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1BF8A1" w14:textId="77777777" w:rsidR="00A57CCC" w:rsidRPr="001249EE" w:rsidRDefault="00000000" w:rsidP="004D0E00">
      <w:pPr>
        <w:pStyle w:val="Title"/>
        <w:pBdr>
          <w:bottom w:val="none" w:sz="0" w:space="0" w:color="auto"/>
        </w:pBdr>
        <w:tabs>
          <w:tab w:val="left" w:pos="1890"/>
        </w:tabs>
        <w:spacing w:after="60"/>
        <w:rPr>
          <w:rFonts w:ascii="Poppins SemiBold" w:hAnsi="Poppins SemiBold" w:cs="Poppins SemiBold"/>
          <w:bCs/>
          <w:color w:val="000000" w:themeColor="text1"/>
          <w:sz w:val="48"/>
          <w:szCs w:val="48"/>
        </w:rPr>
      </w:pPr>
      <w:r w:rsidRPr="001249EE">
        <w:rPr>
          <w:rFonts w:ascii="Poppins SemiBold" w:hAnsi="Poppins SemiBold" w:cs="Poppins SemiBold"/>
          <w:bCs/>
          <w:color w:val="000000" w:themeColor="text1"/>
          <w:sz w:val="48"/>
          <w:szCs w:val="48"/>
        </w:rPr>
        <w:t>Alyssa Xiaole Liu</w:t>
      </w:r>
    </w:p>
    <w:p w14:paraId="3C1DFD93" w14:textId="77777777" w:rsidR="00A57CCC" w:rsidRPr="001249EE" w:rsidRDefault="00000000">
      <w:pPr>
        <w:spacing w:after="20"/>
        <w:rPr>
          <w:rFonts w:ascii="SF Pro Text" w:hAnsi="SF Pro Text"/>
          <w:color w:val="0070C0"/>
          <w:szCs w:val="20"/>
        </w:rPr>
      </w:pPr>
      <w:hyperlink r:id="rId8">
        <w:r w:rsidRPr="001249EE">
          <w:rPr>
            <w:rFonts w:ascii="SF Pro Text" w:hAnsi="SF Pro Text"/>
            <w:color w:val="000000" w:themeColor="text1"/>
            <w:szCs w:val="20"/>
          </w:rPr>
          <w:t>xl1224@b</w:t>
        </w:r>
        <w:r w:rsidRPr="001249EE">
          <w:rPr>
            <w:rFonts w:ascii="SF Pro Text" w:hAnsi="SF Pro Text"/>
            <w:color w:val="000000" w:themeColor="text1"/>
            <w:szCs w:val="20"/>
          </w:rPr>
          <w:t>u</w:t>
        </w:r>
        <w:r w:rsidRPr="001249EE">
          <w:rPr>
            <w:rFonts w:ascii="SF Pro Text" w:hAnsi="SF Pro Text"/>
            <w:color w:val="000000" w:themeColor="text1"/>
            <w:szCs w:val="20"/>
          </w:rPr>
          <w:t>siness.rutgers.edu</w:t>
        </w:r>
      </w:hyperlink>
      <w:r w:rsidRPr="001249EE">
        <w:rPr>
          <w:rFonts w:ascii="SF Pro Text" w:hAnsi="SF Pro Text"/>
          <w:color w:val="000000" w:themeColor="text1"/>
          <w:szCs w:val="20"/>
        </w:rPr>
        <w:t xml:space="preserve">  ·  </w:t>
      </w:r>
      <w:hyperlink r:id="rId9">
        <w:r w:rsidRPr="001249EE">
          <w:rPr>
            <w:rFonts w:ascii="SF Pro Text" w:hAnsi="SF Pro Text"/>
            <w:color w:val="0070C0"/>
            <w:szCs w:val="20"/>
          </w:rPr>
          <w:t>liualyss</w:t>
        </w:r>
        <w:r w:rsidRPr="001249EE">
          <w:rPr>
            <w:rFonts w:ascii="SF Pro Text" w:hAnsi="SF Pro Text"/>
            <w:color w:val="0070C0"/>
            <w:szCs w:val="20"/>
          </w:rPr>
          <w:t>a</w:t>
        </w:r>
        <w:r w:rsidRPr="001249EE">
          <w:rPr>
            <w:rFonts w:ascii="SF Pro Text" w:hAnsi="SF Pro Text"/>
            <w:color w:val="0070C0"/>
            <w:szCs w:val="20"/>
          </w:rPr>
          <w:t>.github.io</w:t>
        </w:r>
      </w:hyperlink>
    </w:p>
    <w:p w14:paraId="6595B602" w14:textId="77777777" w:rsidR="00A57CCC" w:rsidRPr="001249EE" w:rsidRDefault="00000000">
      <w:pPr>
        <w:spacing w:after="20"/>
        <w:rPr>
          <w:rFonts w:ascii="SF Pro Text" w:hAnsi="SF Pro Text"/>
          <w:color w:val="000000" w:themeColor="text1"/>
          <w:szCs w:val="20"/>
        </w:rPr>
      </w:pPr>
      <w:hyperlink r:id="rId10">
        <w:r w:rsidRPr="001249EE">
          <w:rPr>
            <w:rFonts w:ascii="SF Pro Text" w:hAnsi="SF Pro Text"/>
            <w:color w:val="000000" w:themeColor="text1"/>
            <w:szCs w:val="20"/>
          </w:rPr>
          <w:t>1 Washington Park, Newark, NJ 07102</w:t>
        </w:r>
      </w:hyperlink>
    </w:p>
    <w:p w14:paraId="3B74611D" w14:textId="77777777" w:rsidR="00A57CCC" w:rsidRPr="001249EE" w:rsidRDefault="00000000">
      <w:pPr>
        <w:spacing w:after="160"/>
        <w:rPr>
          <w:rFonts w:ascii="SF Pro Text" w:hAnsi="SF Pro Text"/>
          <w:color w:val="000000" w:themeColor="text1"/>
          <w:szCs w:val="20"/>
        </w:rPr>
      </w:pPr>
      <w:hyperlink r:id="rId11">
        <w:r w:rsidRPr="001249EE">
          <w:rPr>
            <w:rFonts w:ascii="SF Pro Text" w:hAnsi="SF Pro Text"/>
            <w:color w:val="000000" w:themeColor="text1"/>
            <w:szCs w:val="20"/>
          </w:rPr>
          <w:t>Rutgers Business School-Newark and New Brunswick, Rutgers University</w:t>
        </w:r>
      </w:hyperlink>
    </w:p>
    <w:p w14:paraId="7ABE6F12" w14:textId="777DFC8F" w:rsidR="00A57CCC" w:rsidRPr="001249EE" w:rsidRDefault="004F3974" w:rsidP="004D0E00">
      <w:pPr>
        <w:pStyle w:val="Heading1"/>
        <w:tabs>
          <w:tab w:val="left" w:pos="1890"/>
        </w:tabs>
        <w:spacing w:before="48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1249EE">
        <w:rPr>
          <w:rFonts w:ascii="Poppins SemiBold" w:hAnsi="Poppins SemiBold" w:cs="Poppins SemiBold"/>
          <w:color w:val="000000" w:themeColor="text1"/>
        </w:rPr>
        <w:t>Academic Appointments</w:t>
      </w:r>
    </w:p>
    <w:p w14:paraId="74EAF733" w14:textId="607EB1F5" w:rsidR="004D0E00" w:rsidRDefault="004F3974" w:rsidP="004F3974">
      <w:pPr>
        <w:keepLines/>
        <w:tabs>
          <w:tab w:val="left" w:pos="1890"/>
        </w:tabs>
        <w:spacing w:after="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b/>
          <w:bCs/>
          <w:color w:val="000000" w:themeColor="text1"/>
          <w:szCs w:val="20"/>
        </w:rPr>
        <w:tab/>
      </w:r>
      <w:hyperlink r:id="rId12">
        <w:r w:rsidR="00000000" w:rsidRPr="001249EE">
          <w:rPr>
            <w:rFonts w:ascii="SF Pro Text" w:hAnsi="SF Pro Text"/>
            <w:b/>
            <w:bCs/>
            <w:color w:val="000000" w:themeColor="text1"/>
            <w:szCs w:val="20"/>
          </w:rPr>
          <w:t>Rutgers Business School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, Newark and New Brunswick, NJ</w:t>
      </w:r>
    </w:p>
    <w:p w14:paraId="76B80810" w14:textId="65A37CD1" w:rsidR="00A57CCC" w:rsidRPr="001249EE" w:rsidRDefault="001249EE" w:rsidP="004F3974">
      <w:pPr>
        <w:keepLines/>
        <w:tabs>
          <w:tab w:val="left" w:pos="1890"/>
        </w:tabs>
        <w:spacing w:after="8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>
        <w:rPr>
          <w:rFonts w:ascii="SF Pro Text" w:hAnsi="SF Pro Text"/>
          <w:color w:val="000000" w:themeColor="text1"/>
          <w:szCs w:val="20"/>
        </w:rPr>
        <w:t xml:space="preserve"> </w:t>
      </w:r>
      <w:r w:rsidRPr="001249EE">
        <w:rPr>
          <w:rFonts w:ascii="SF Pro Text" w:hAnsi="SF Pro Text"/>
          <w:color w:val="000000" w:themeColor="text1"/>
          <w:szCs w:val="20"/>
        </w:rPr>
        <w:t>–</w:t>
      </w:r>
      <w:r>
        <w:rPr>
          <w:rFonts w:ascii="SF Pro Text" w:hAnsi="SF Pro Text"/>
          <w:color w:val="000000" w:themeColor="text1"/>
          <w:szCs w:val="20"/>
        </w:rPr>
        <w:t xml:space="preserve"> </w:t>
      </w:r>
      <w:r w:rsidRPr="001249EE">
        <w:rPr>
          <w:rFonts w:ascii="SF Pro Text" w:hAnsi="SF Pro Text"/>
          <w:color w:val="000000" w:themeColor="text1"/>
          <w:szCs w:val="20"/>
        </w:rPr>
        <w:t>Present</w:t>
      </w:r>
      <w:r w:rsidR="004F3974"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>Assistant Professor</w:t>
      </w:r>
    </w:p>
    <w:p w14:paraId="0D1A37B1" w14:textId="374F041E" w:rsidR="00A57CCC" w:rsidRPr="00237E23" w:rsidRDefault="004F3974" w:rsidP="004D0E00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237E23">
        <w:rPr>
          <w:rFonts w:ascii="Poppins SemiBold" w:hAnsi="Poppins SemiBold" w:cs="Poppins SemiBold"/>
          <w:color w:val="000000" w:themeColor="text1"/>
        </w:rPr>
        <w:t>Education</w:t>
      </w:r>
    </w:p>
    <w:p w14:paraId="049298F5" w14:textId="1AD8BE4C" w:rsidR="00237E23" w:rsidRDefault="004F3974" w:rsidP="004F3974">
      <w:pPr>
        <w:keepLines/>
        <w:tabs>
          <w:tab w:val="left" w:pos="1890"/>
        </w:tabs>
        <w:adjustRightInd w:val="0"/>
        <w:snapToGrid w:val="0"/>
        <w:spacing w:after="0"/>
        <w:ind w:left="2160" w:hanging="216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b/>
          <w:bCs/>
          <w:color w:val="000000" w:themeColor="text1"/>
          <w:szCs w:val="20"/>
        </w:rPr>
        <w:tab/>
      </w:r>
      <w:hyperlink r:id="rId13">
        <w:r w:rsidR="00000000" w:rsidRPr="00237E23">
          <w:rPr>
            <w:rFonts w:ascii="SF Pro Text" w:hAnsi="SF Pro Text"/>
            <w:b/>
            <w:bCs/>
            <w:color w:val="000000" w:themeColor="text1"/>
            <w:szCs w:val="20"/>
          </w:rPr>
          <w:t>New York University Stern School of Business</w:t>
        </w:r>
      </w:hyperlink>
      <w:r w:rsidR="00000000" w:rsidRPr="00237E23">
        <w:rPr>
          <w:rFonts w:ascii="SF Pro Text" w:hAnsi="SF Pro Text"/>
          <w:b/>
          <w:bCs/>
          <w:color w:val="000000" w:themeColor="text1"/>
          <w:szCs w:val="20"/>
        </w:rPr>
        <w:t>,</w:t>
      </w:r>
      <w:r w:rsidR="00000000" w:rsidRPr="001249EE">
        <w:rPr>
          <w:rFonts w:ascii="SF Pro Text" w:hAnsi="SF Pro Text"/>
          <w:color w:val="000000" w:themeColor="text1"/>
          <w:szCs w:val="20"/>
        </w:rPr>
        <w:t xml:space="preserve"> New York, NY</w:t>
      </w:r>
    </w:p>
    <w:p w14:paraId="41D727BD" w14:textId="6AA6C4CC" w:rsidR="00A57CCC" w:rsidRPr="001249EE" w:rsidRDefault="00237E23" w:rsidP="004F3974">
      <w:pPr>
        <w:keepLines/>
        <w:tabs>
          <w:tab w:val="left" w:pos="1890"/>
        </w:tabs>
        <w:spacing w:after="80"/>
        <w:ind w:left="2160" w:hanging="216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color w:val="000000" w:themeColor="text1"/>
          <w:szCs w:val="20"/>
        </w:rPr>
        <w:t>2026</w:t>
      </w:r>
      <w:r w:rsidR="004F3974"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 xml:space="preserve">Ph.D. in </w:t>
      </w:r>
      <w:hyperlink r:id="rId14">
        <w:r w:rsidR="00000000" w:rsidRPr="001249EE">
          <w:rPr>
            <w:rFonts w:ascii="SF Pro Text" w:hAnsi="SF Pro Text"/>
            <w:color w:val="000000" w:themeColor="text1"/>
            <w:szCs w:val="20"/>
          </w:rPr>
          <w:t>Operations Management</w:t>
        </w:r>
      </w:hyperlink>
    </w:p>
    <w:p w14:paraId="761C5E77" w14:textId="62B30F62" w:rsidR="00A57CCC" w:rsidRPr="001249EE" w:rsidRDefault="004F3974" w:rsidP="004F3974">
      <w:pPr>
        <w:keepLines/>
        <w:tabs>
          <w:tab w:val="left" w:pos="1890"/>
        </w:tabs>
        <w:spacing w:after="8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b/>
          <w:bCs/>
          <w:color w:val="000000" w:themeColor="text1"/>
          <w:szCs w:val="20"/>
        </w:rPr>
        <w:tab/>
      </w:r>
      <w:hyperlink r:id="rId15">
        <w:r w:rsidR="00000000" w:rsidRPr="00237E23">
          <w:rPr>
            <w:rFonts w:ascii="SF Pro Text" w:hAnsi="SF Pro Text"/>
            <w:b/>
            <w:bCs/>
            <w:color w:val="000000" w:themeColor="text1"/>
            <w:szCs w:val="20"/>
          </w:rPr>
          <w:t>Columbia University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, New York, NY</w:t>
      </w:r>
      <w:r w:rsidR="00000000" w:rsidRPr="001249EE">
        <w:rPr>
          <w:rFonts w:ascii="SF Pro Text" w:hAnsi="SF Pro Text"/>
          <w:color w:val="000000" w:themeColor="text1"/>
          <w:szCs w:val="20"/>
        </w:rPr>
        <w:br/>
      </w:r>
      <w:r w:rsidR="00237E23">
        <w:rPr>
          <w:rFonts w:ascii="SF Pro Text" w:hAnsi="SF Pro Text"/>
          <w:color w:val="000000" w:themeColor="text1"/>
          <w:szCs w:val="20"/>
        </w:rPr>
        <w:t>2020</w:t>
      </w:r>
      <w:r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 xml:space="preserve">M.Sc. in </w:t>
      </w:r>
      <w:hyperlink r:id="rId16">
        <w:r w:rsidR="00000000" w:rsidRPr="001249EE">
          <w:rPr>
            <w:rFonts w:ascii="SF Pro Text" w:hAnsi="SF Pro Text"/>
            <w:color w:val="000000" w:themeColor="text1"/>
            <w:szCs w:val="20"/>
          </w:rPr>
          <w:t>Operations Research</w:t>
        </w:r>
      </w:hyperlink>
    </w:p>
    <w:p w14:paraId="3960EF25" w14:textId="6FDE6186" w:rsidR="00A57CCC" w:rsidRPr="001249EE" w:rsidRDefault="004F3974" w:rsidP="004F3974">
      <w:pPr>
        <w:keepLines/>
        <w:tabs>
          <w:tab w:val="left" w:pos="1890"/>
        </w:tabs>
        <w:spacing w:after="8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b/>
          <w:bCs/>
          <w:color w:val="000000" w:themeColor="text1"/>
          <w:szCs w:val="20"/>
        </w:rPr>
        <w:tab/>
      </w:r>
      <w:hyperlink r:id="rId17">
        <w:r w:rsidR="00000000" w:rsidRPr="00237E23">
          <w:rPr>
            <w:rFonts w:ascii="SF Pro Text" w:hAnsi="SF Pro Text"/>
            <w:b/>
            <w:bCs/>
            <w:color w:val="000000" w:themeColor="text1"/>
            <w:szCs w:val="20"/>
          </w:rPr>
          <w:t>University of Michigan-Dearborn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, MI</w:t>
      </w:r>
      <w:r w:rsidR="00000000" w:rsidRPr="001249EE">
        <w:rPr>
          <w:rFonts w:ascii="SF Pro Text" w:hAnsi="SF Pro Text"/>
          <w:color w:val="000000" w:themeColor="text1"/>
          <w:szCs w:val="20"/>
        </w:rPr>
        <w:br/>
      </w:r>
      <w:r w:rsidR="00237E23">
        <w:rPr>
          <w:rFonts w:ascii="SF Pro Text" w:hAnsi="SF Pro Text"/>
          <w:color w:val="000000" w:themeColor="text1"/>
          <w:szCs w:val="20"/>
        </w:rPr>
        <w:t>2018</w:t>
      </w:r>
      <w:r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>M.S.E. in Industrial and System Engineering</w:t>
      </w:r>
    </w:p>
    <w:p w14:paraId="64FF5218" w14:textId="77777777" w:rsidR="004F3974" w:rsidRDefault="004F3974" w:rsidP="004F3974">
      <w:pPr>
        <w:keepLines/>
        <w:tabs>
          <w:tab w:val="left" w:pos="1890"/>
        </w:tabs>
        <w:spacing w:after="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b/>
          <w:bCs/>
          <w:color w:val="000000" w:themeColor="text1"/>
          <w:szCs w:val="20"/>
        </w:rPr>
        <w:tab/>
      </w:r>
      <w:hyperlink r:id="rId18">
        <w:r w:rsidR="00000000" w:rsidRPr="00237E23">
          <w:rPr>
            <w:rFonts w:ascii="SF Pro Text" w:hAnsi="SF Pro Text"/>
            <w:b/>
            <w:bCs/>
            <w:color w:val="000000" w:themeColor="text1"/>
            <w:szCs w:val="20"/>
          </w:rPr>
          <w:t>Xi'an Jiaotong University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, Xi'an, Shaanxi, China</w:t>
      </w:r>
      <w:r w:rsidR="00000000" w:rsidRPr="001249EE">
        <w:rPr>
          <w:rFonts w:ascii="SF Pro Text" w:hAnsi="SF Pro Text"/>
          <w:color w:val="000000" w:themeColor="text1"/>
          <w:szCs w:val="20"/>
        </w:rPr>
        <w:br/>
      </w:r>
      <w:r w:rsidR="00237E23">
        <w:rPr>
          <w:rFonts w:ascii="SF Pro Text" w:hAnsi="SF Pro Text"/>
          <w:color w:val="000000" w:themeColor="text1"/>
          <w:szCs w:val="20"/>
        </w:rPr>
        <w:t>2016</w:t>
      </w:r>
      <w:r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>B.Mgt. in Management Science and Engineering</w:t>
      </w:r>
    </w:p>
    <w:p w14:paraId="56C33848" w14:textId="31FD4F84" w:rsidR="00A57CCC" w:rsidRPr="001249EE" w:rsidRDefault="004F3974" w:rsidP="004F3974">
      <w:pPr>
        <w:keepLines/>
        <w:tabs>
          <w:tab w:val="left" w:pos="1890"/>
        </w:tabs>
        <w:spacing w:after="8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color w:val="000000" w:themeColor="text1"/>
          <w:szCs w:val="20"/>
        </w:rPr>
        <w:tab/>
      </w:r>
      <w:hyperlink r:id="rId19">
        <w:r w:rsidR="00000000" w:rsidRPr="001249EE">
          <w:rPr>
            <w:rFonts w:ascii="SF Pro Text" w:hAnsi="SF Pro Text"/>
            <w:color w:val="000000" w:themeColor="text1"/>
            <w:szCs w:val="20"/>
          </w:rPr>
          <w:t>The Special Class for the Gifted Young of China (XJTU)</w:t>
        </w:r>
      </w:hyperlink>
    </w:p>
    <w:p w14:paraId="1A52F3D5" w14:textId="4E7FFEFE" w:rsidR="00A57CCC" w:rsidRPr="00237E23" w:rsidRDefault="004F3974" w:rsidP="004F397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237E23">
        <w:rPr>
          <w:rFonts w:ascii="Poppins SemiBold" w:hAnsi="Poppins SemiBold" w:cs="Poppins SemiBold"/>
          <w:color w:val="000000" w:themeColor="text1"/>
        </w:rPr>
        <w:t>Research Interests</w:t>
      </w:r>
    </w:p>
    <w:p w14:paraId="7B60E567" w14:textId="77777777" w:rsidR="00A57CCC" w:rsidRPr="001249EE" w:rsidRDefault="00000000" w:rsidP="004F3974">
      <w:pPr>
        <w:spacing w:after="80"/>
        <w:ind w:left="1890"/>
        <w:jc w:val="both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Healthcare operations; data-driven decision making and policy learning; causal inference and machine learning in operations; stochastic modeling; efficiency and fairness in technology adoption; empirical and applied research in collaboration with healthcare providers.</w:t>
      </w:r>
    </w:p>
    <w:p w14:paraId="4F4D9501" w14:textId="2466A479" w:rsidR="00A57CCC" w:rsidRPr="00237E23" w:rsidRDefault="004F3974" w:rsidP="004F397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237E23">
        <w:rPr>
          <w:rFonts w:ascii="Poppins SemiBold" w:hAnsi="Poppins SemiBold" w:cs="Poppins SemiBold"/>
          <w:color w:val="000000" w:themeColor="text1"/>
        </w:rPr>
        <w:t>Papers</w:t>
      </w:r>
    </w:p>
    <w:p w14:paraId="4D45E614" w14:textId="5A10B7B0" w:rsidR="004E0A8A" w:rsidRDefault="004F3974" w:rsidP="004F3974">
      <w:pPr>
        <w:keepLines/>
        <w:tabs>
          <w:tab w:val="left" w:pos="1890"/>
        </w:tabs>
        <w:spacing w:after="0"/>
        <w:ind w:left="1890" w:hanging="1890"/>
        <w:jc w:val="both"/>
        <w:rPr>
          <w:rFonts w:ascii="SF Pro Text" w:hAnsi="SF Pro Text"/>
          <w:color w:val="000000" w:themeColor="text1"/>
          <w:szCs w:val="20"/>
        </w:rPr>
      </w:pPr>
      <w:r w:rsidRPr="004F3974">
        <w:rPr>
          <w:rFonts w:ascii="SF Pro Text" w:hAnsi="SF Pro Text"/>
          <w:color w:val="000000" w:themeColor="text1"/>
          <w:szCs w:val="20"/>
        </w:rPr>
        <w:t>2025</w:t>
      </w:r>
      <w:r>
        <w:rPr>
          <w:rFonts w:ascii="SF Pro Text" w:hAnsi="SF Pro Text"/>
          <w:b/>
          <w:bCs/>
          <w:color w:val="000000" w:themeColor="text1"/>
          <w:szCs w:val="20"/>
        </w:rPr>
        <w:tab/>
      </w:r>
      <w:r w:rsidR="00000000" w:rsidRPr="00237E23">
        <w:rPr>
          <w:rFonts w:ascii="SF Pro Text" w:hAnsi="SF Pro Text"/>
          <w:b/>
          <w:bCs/>
          <w:color w:val="000000" w:themeColor="text1"/>
          <w:szCs w:val="20"/>
        </w:rPr>
        <w:t>Measuring the Heterogeneous Effect of Emergency Department Boarding on Inpatient Length of Stay: Toward Efficient and Equitable Inpatient Bed Assignment</w:t>
      </w:r>
      <w:r w:rsidR="004E0A8A">
        <w:rPr>
          <w:rFonts w:ascii="SF Pro Text" w:hAnsi="SF Pro Text"/>
          <w:b/>
          <w:bCs/>
          <w:color w:val="000000" w:themeColor="text1"/>
          <w:szCs w:val="20"/>
        </w:rPr>
        <w:t xml:space="preserve"> </w:t>
      </w:r>
      <w:hyperlink r:id="rId20">
        <w:r w:rsidR="00000000" w:rsidRPr="004E0A8A">
          <w:rPr>
            <w:rFonts w:ascii="SF Pro Text" w:hAnsi="SF Pro Text"/>
            <w:color w:val="0070C0"/>
            <w:szCs w:val="20"/>
          </w:rPr>
          <w:t>[Pap</w:t>
        </w:r>
        <w:r w:rsidR="00000000" w:rsidRPr="004E0A8A">
          <w:rPr>
            <w:rFonts w:ascii="SF Pro Text" w:hAnsi="SF Pro Text"/>
            <w:color w:val="0070C0"/>
            <w:szCs w:val="20"/>
          </w:rPr>
          <w:t>e</w:t>
        </w:r>
        <w:r w:rsidR="00000000" w:rsidRPr="004E0A8A">
          <w:rPr>
            <w:rFonts w:ascii="SF Pro Text" w:hAnsi="SF Pro Text"/>
            <w:color w:val="0070C0"/>
            <w:szCs w:val="20"/>
          </w:rPr>
          <w:t>r]</w:t>
        </w:r>
      </w:hyperlink>
    </w:p>
    <w:p w14:paraId="6E5A397A" w14:textId="72E2A87A" w:rsidR="00A57CCC" w:rsidRPr="001249EE" w:rsidRDefault="004F3974" w:rsidP="004F3974">
      <w:pPr>
        <w:keepLines/>
        <w:tabs>
          <w:tab w:val="left" w:pos="1890"/>
        </w:tabs>
        <w:spacing w:after="120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 xml:space="preserve">with </w:t>
      </w:r>
      <w:hyperlink r:id="rId21">
        <w:r w:rsidR="00000000" w:rsidRPr="001249EE">
          <w:rPr>
            <w:rFonts w:ascii="SF Pro Text" w:hAnsi="SF Pro Text"/>
            <w:color w:val="000000" w:themeColor="text1"/>
            <w:szCs w:val="20"/>
          </w:rPr>
          <w:t>Jing Dong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 xml:space="preserve">, </w:t>
      </w:r>
      <w:hyperlink r:id="rId22">
        <w:r w:rsidR="00000000" w:rsidRPr="001249EE">
          <w:rPr>
            <w:rFonts w:ascii="SF Pro Text" w:hAnsi="SF Pro Text"/>
            <w:color w:val="000000" w:themeColor="text1"/>
            <w:szCs w:val="20"/>
          </w:rPr>
          <w:t>Yosef Berlyand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 xml:space="preserve">, </w:t>
      </w:r>
      <w:hyperlink r:id="rId23">
        <w:r w:rsidR="00000000" w:rsidRPr="001249EE">
          <w:rPr>
            <w:rFonts w:ascii="SF Pro Text" w:hAnsi="SF Pro Text"/>
            <w:color w:val="000000" w:themeColor="text1"/>
            <w:szCs w:val="20"/>
          </w:rPr>
          <w:t>Martin S. Co</w:t>
        </w:r>
        <w:r w:rsidR="00000000" w:rsidRPr="001249EE">
          <w:rPr>
            <w:rFonts w:ascii="SF Pro Text" w:hAnsi="SF Pro Text"/>
            <w:color w:val="000000" w:themeColor="text1"/>
            <w:szCs w:val="20"/>
          </w:rPr>
          <w:t>p</w:t>
        </w:r>
        <w:r w:rsidR="00000000" w:rsidRPr="001249EE">
          <w:rPr>
            <w:rFonts w:ascii="SF Pro Text" w:hAnsi="SF Pro Text"/>
            <w:color w:val="000000" w:themeColor="text1"/>
            <w:szCs w:val="20"/>
          </w:rPr>
          <w:t>enhaver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.</w:t>
      </w:r>
      <w:r w:rsidR="00000000" w:rsidRPr="001249EE">
        <w:rPr>
          <w:rFonts w:ascii="SF Pro Text" w:hAnsi="SF Pro Text"/>
          <w:color w:val="000000" w:themeColor="text1"/>
          <w:szCs w:val="20"/>
        </w:rPr>
        <w:br/>
      </w:r>
      <w:r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 xml:space="preserve">Major Revision, </w:t>
      </w:r>
      <w:hyperlink r:id="rId24">
        <w:r w:rsidR="00000000" w:rsidRPr="00500734">
          <w:rPr>
            <w:rFonts w:ascii="SF Pro Text" w:hAnsi="SF Pro Text"/>
            <w:i/>
            <w:iCs/>
            <w:color w:val="000000" w:themeColor="text1"/>
            <w:szCs w:val="20"/>
          </w:rPr>
          <w:t>Management Science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.</w:t>
      </w:r>
    </w:p>
    <w:p w14:paraId="3387EE35" w14:textId="35DF4174" w:rsidR="004E0A8A" w:rsidRDefault="00500734" w:rsidP="00500734">
      <w:pPr>
        <w:keepLines/>
        <w:tabs>
          <w:tab w:val="left" w:pos="1890"/>
        </w:tabs>
        <w:spacing w:after="0"/>
        <w:ind w:left="1890" w:hanging="1890"/>
        <w:jc w:val="both"/>
        <w:rPr>
          <w:rFonts w:ascii="SF Pro Text" w:hAnsi="SF Pro Text"/>
          <w:color w:val="000000" w:themeColor="text1"/>
          <w:szCs w:val="20"/>
        </w:rPr>
      </w:pPr>
      <w:r w:rsidRPr="00500734">
        <w:rPr>
          <w:rFonts w:ascii="SF Pro Text" w:hAnsi="SF Pro Text"/>
          <w:color w:val="000000" w:themeColor="text1"/>
          <w:szCs w:val="20"/>
        </w:rPr>
        <w:t>2024</w:t>
      </w:r>
      <w:r>
        <w:rPr>
          <w:rFonts w:ascii="SF Pro Text" w:hAnsi="SF Pro Text"/>
          <w:b/>
          <w:bCs/>
          <w:color w:val="000000" w:themeColor="text1"/>
          <w:szCs w:val="20"/>
        </w:rPr>
        <w:tab/>
      </w:r>
      <w:r w:rsidR="00000000" w:rsidRPr="004E0A8A">
        <w:rPr>
          <w:rFonts w:ascii="SF Pro Text" w:hAnsi="SF Pro Text"/>
          <w:b/>
          <w:bCs/>
          <w:color w:val="000000" w:themeColor="text1"/>
          <w:szCs w:val="20"/>
        </w:rPr>
        <w:t>Telemedicine versus In-Person Outpatient Care: Equilibrium, Capacity, and Quality Differentiation</w:t>
      </w:r>
      <w:r w:rsidR="004E0A8A" w:rsidRPr="004D0E00">
        <w:rPr>
          <w:rFonts w:ascii="SF Pro Text" w:hAnsi="SF Pro Text"/>
          <w:color w:val="0070C0"/>
          <w:szCs w:val="20"/>
        </w:rPr>
        <w:t xml:space="preserve"> </w:t>
      </w:r>
      <w:hyperlink r:id="rId25">
        <w:r w:rsidR="00000000" w:rsidRPr="004D0E00">
          <w:rPr>
            <w:rFonts w:ascii="SF Pro Text" w:hAnsi="SF Pro Text"/>
            <w:color w:val="0070C0"/>
            <w:szCs w:val="20"/>
          </w:rPr>
          <w:t>[Paper]</w:t>
        </w:r>
      </w:hyperlink>
    </w:p>
    <w:p w14:paraId="165BEFAA" w14:textId="32E87786" w:rsidR="00A57CCC" w:rsidRPr="001249EE" w:rsidRDefault="00000000" w:rsidP="004F3974">
      <w:pPr>
        <w:keepLines/>
        <w:tabs>
          <w:tab w:val="left" w:pos="1890"/>
        </w:tabs>
        <w:spacing w:after="120"/>
        <w:ind w:left="189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 xml:space="preserve">with </w:t>
      </w:r>
      <w:hyperlink r:id="rId26">
        <w:r w:rsidRPr="001249EE">
          <w:rPr>
            <w:rFonts w:ascii="SF Pro Text" w:hAnsi="SF Pro Text"/>
            <w:color w:val="000000" w:themeColor="text1"/>
            <w:szCs w:val="20"/>
          </w:rPr>
          <w:t>Mor Armony</w:t>
        </w:r>
      </w:hyperlink>
      <w:r w:rsidRPr="001249EE">
        <w:rPr>
          <w:rFonts w:ascii="SF Pro Text" w:hAnsi="SF Pro Text"/>
          <w:color w:val="000000" w:themeColor="text1"/>
          <w:szCs w:val="20"/>
        </w:rPr>
        <w:t>.</w:t>
      </w:r>
      <w:r w:rsidRPr="001249EE">
        <w:rPr>
          <w:rFonts w:ascii="SF Pro Text" w:hAnsi="SF Pro Text"/>
          <w:color w:val="000000" w:themeColor="text1"/>
          <w:szCs w:val="20"/>
        </w:rPr>
        <w:br/>
        <w:t xml:space="preserve">Major Revision, </w:t>
      </w:r>
      <w:hyperlink r:id="rId27">
        <w:r w:rsidRPr="00500734">
          <w:rPr>
            <w:rFonts w:ascii="SF Pro Text" w:hAnsi="SF Pro Text"/>
            <w:i/>
            <w:iCs/>
            <w:color w:val="000000" w:themeColor="text1"/>
            <w:szCs w:val="20"/>
          </w:rPr>
          <w:t>Manufacturing &amp; Service Operations Management</w:t>
        </w:r>
      </w:hyperlink>
      <w:r w:rsidRPr="001249EE">
        <w:rPr>
          <w:rFonts w:ascii="SF Pro Text" w:hAnsi="SF Pro Text"/>
          <w:color w:val="000000" w:themeColor="text1"/>
          <w:szCs w:val="20"/>
        </w:rPr>
        <w:t>.</w:t>
      </w:r>
    </w:p>
    <w:p w14:paraId="60060746" w14:textId="3B566CAF" w:rsidR="00A57CCC" w:rsidRPr="001249EE" w:rsidRDefault="00000000" w:rsidP="004F3974">
      <w:pPr>
        <w:keepLines/>
        <w:tabs>
          <w:tab w:val="left" w:pos="1890"/>
        </w:tabs>
        <w:spacing w:after="1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4F3974">
        <w:rPr>
          <w:rFonts w:ascii="SF Pro Text" w:hAnsi="SF Pro Text"/>
          <w:b/>
          <w:bCs/>
          <w:color w:val="000000" w:themeColor="text1"/>
          <w:szCs w:val="20"/>
        </w:rPr>
        <w:t>Proactive Transfer Admission Control for Emergency Departments</w:t>
      </w:r>
      <w:r w:rsidR="004F3974">
        <w:rPr>
          <w:rFonts w:ascii="SF Pro Text" w:hAnsi="SF Pro Text"/>
          <w:color w:val="000000" w:themeColor="text1"/>
          <w:szCs w:val="20"/>
        </w:rPr>
        <w:t xml:space="preserve"> </w:t>
      </w:r>
      <w:hyperlink r:id="rId28">
        <w:r w:rsidRPr="004F3974">
          <w:rPr>
            <w:rFonts w:ascii="SF Pro Text" w:hAnsi="SF Pro Text"/>
            <w:color w:val="0070C0"/>
            <w:szCs w:val="20"/>
          </w:rPr>
          <w:t>[Pa</w:t>
        </w:r>
        <w:r w:rsidRPr="004F3974">
          <w:rPr>
            <w:rFonts w:ascii="SF Pro Text" w:hAnsi="SF Pro Text"/>
            <w:color w:val="0070C0"/>
            <w:szCs w:val="20"/>
          </w:rPr>
          <w:t>p</w:t>
        </w:r>
        <w:r w:rsidRPr="004F3974">
          <w:rPr>
            <w:rFonts w:ascii="SF Pro Text" w:hAnsi="SF Pro Text"/>
            <w:color w:val="0070C0"/>
            <w:szCs w:val="20"/>
          </w:rPr>
          <w:t>er]</w:t>
        </w:r>
      </w:hyperlink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 xml:space="preserve">with </w:t>
      </w:r>
      <w:hyperlink r:id="rId29">
        <w:r w:rsidRPr="001249EE">
          <w:rPr>
            <w:rFonts w:ascii="SF Pro Text" w:hAnsi="SF Pro Text"/>
            <w:color w:val="000000" w:themeColor="text1"/>
            <w:szCs w:val="20"/>
          </w:rPr>
          <w:t>Ruicheng Ao</w:t>
        </w:r>
      </w:hyperlink>
      <w:r w:rsidRPr="001249EE">
        <w:rPr>
          <w:rFonts w:ascii="SF Pro Text" w:hAnsi="SF Pro Text"/>
          <w:color w:val="000000" w:themeColor="text1"/>
          <w:szCs w:val="20"/>
        </w:rPr>
        <w:t xml:space="preserve">, </w:t>
      </w:r>
      <w:hyperlink r:id="rId30">
        <w:r w:rsidRPr="001249EE">
          <w:rPr>
            <w:rFonts w:ascii="SF Pro Text" w:hAnsi="SF Pro Text"/>
            <w:color w:val="000000" w:themeColor="text1"/>
            <w:szCs w:val="20"/>
          </w:rPr>
          <w:t>Jing Dong</w:t>
        </w:r>
      </w:hyperlink>
      <w:r w:rsidRPr="001249EE">
        <w:rPr>
          <w:rFonts w:ascii="SF Pro Text" w:hAnsi="SF Pro Text"/>
          <w:color w:val="000000" w:themeColor="text1"/>
          <w:szCs w:val="20"/>
        </w:rPr>
        <w:t xml:space="preserve">, </w:t>
      </w:r>
      <w:hyperlink r:id="rId31">
        <w:r w:rsidRPr="001249EE">
          <w:rPr>
            <w:rFonts w:ascii="SF Pro Text" w:hAnsi="SF Pro Text"/>
            <w:color w:val="000000" w:themeColor="text1"/>
            <w:szCs w:val="20"/>
          </w:rPr>
          <w:t>Martin S. Copenhaver</w:t>
        </w:r>
      </w:hyperlink>
      <w:r w:rsidRPr="001249EE">
        <w:rPr>
          <w:rFonts w:ascii="SF Pro Text" w:hAnsi="SF Pro Text"/>
          <w:color w:val="000000" w:themeColor="text1"/>
          <w:szCs w:val="20"/>
        </w:rPr>
        <w:t>.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 xml:space="preserve">Under Revision, </w:t>
      </w:r>
      <w:hyperlink r:id="rId32">
        <w:r w:rsidRPr="00500734">
          <w:rPr>
            <w:rFonts w:ascii="SF Pro Text" w:hAnsi="SF Pro Text"/>
            <w:i/>
            <w:iCs/>
            <w:color w:val="000000" w:themeColor="text1"/>
            <w:szCs w:val="20"/>
          </w:rPr>
          <w:t>Manufacturing &amp; Service Operations Management</w:t>
        </w:r>
      </w:hyperlink>
      <w:r w:rsidRPr="001249EE">
        <w:rPr>
          <w:rFonts w:ascii="SF Pro Text" w:hAnsi="SF Pro Text"/>
          <w:color w:val="000000" w:themeColor="text1"/>
          <w:szCs w:val="20"/>
        </w:rPr>
        <w:t>.</w:t>
      </w:r>
    </w:p>
    <w:p w14:paraId="6252034F" w14:textId="77777777" w:rsidR="00A57CCC" w:rsidRPr="001249EE" w:rsidRDefault="00000000" w:rsidP="00500734">
      <w:pPr>
        <w:keepLines/>
        <w:tabs>
          <w:tab w:val="left" w:pos="1890"/>
        </w:tabs>
        <w:spacing w:after="120"/>
        <w:ind w:right="-18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lastRenderedPageBreak/>
        <w:t>2025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Fair and Efficient Outpatient Scheduling with Stratified No-Show Prediction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 xml:space="preserve">with </w:t>
      </w:r>
      <w:hyperlink r:id="rId33">
        <w:r w:rsidRPr="001249EE">
          <w:rPr>
            <w:rFonts w:ascii="SF Pro Text" w:hAnsi="SF Pro Text"/>
            <w:color w:val="000000" w:themeColor="text1"/>
            <w:szCs w:val="20"/>
          </w:rPr>
          <w:t>Jing Dong</w:t>
        </w:r>
      </w:hyperlink>
      <w:r w:rsidRPr="001249EE">
        <w:rPr>
          <w:rFonts w:ascii="SF Pro Text" w:hAnsi="SF Pro Text"/>
          <w:color w:val="000000" w:themeColor="text1"/>
          <w:szCs w:val="20"/>
        </w:rPr>
        <w:t xml:space="preserve">, </w:t>
      </w:r>
      <w:hyperlink r:id="rId34">
        <w:r w:rsidRPr="001249EE">
          <w:rPr>
            <w:rFonts w:ascii="SF Pro Text" w:hAnsi="SF Pro Text"/>
            <w:color w:val="000000" w:themeColor="text1"/>
            <w:szCs w:val="20"/>
          </w:rPr>
          <w:t>Rouba Ibrahim</w:t>
        </w:r>
      </w:hyperlink>
      <w:r w:rsidRPr="001249EE">
        <w:rPr>
          <w:rFonts w:ascii="SF Pro Text" w:hAnsi="SF Pro Text"/>
          <w:color w:val="000000" w:themeColor="text1"/>
          <w:szCs w:val="20"/>
        </w:rPr>
        <w:t>.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 xml:space="preserve">In Preparation for Submission, </w:t>
      </w:r>
      <w:r w:rsidRPr="00500734">
        <w:rPr>
          <w:rFonts w:ascii="SF Pro Text" w:hAnsi="SF Pro Text"/>
          <w:i/>
          <w:iCs/>
          <w:color w:val="000000" w:themeColor="text1"/>
          <w:szCs w:val="20"/>
        </w:rPr>
        <w:t>Available upon Request</w:t>
      </w:r>
      <w:r w:rsidRPr="001249EE">
        <w:rPr>
          <w:rFonts w:ascii="SF Pro Text" w:hAnsi="SF Pro Text"/>
          <w:color w:val="000000" w:themeColor="text1"/>
          <w:szCs w:val="20"/>
        </w:rPr>
        <w:t>.</w:t>
      </w:r>
    </w:p>
    <w:p w14:paraId="69647D55" w14:textId="77777777" w:rsidR="00500734" w:rsidRDefault="00000000" w:rsidP="00500734">
      <w:pPr>
        <w:keepLines/>
        <w:tabs>
          <w:tab w:val="left" w:pos="1890"/>
        </w:tabs>
        <w:adjustRightInd w:val="0"/>
        <w:snapToGrid w:val="0"/>
        <w:spacing w:after="0"/>
        <w:ind w:left="1886" w:hanging="1886"/>
        <w:jc w:val="both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2019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Private and Public Incentives for Hospitals to Improve the Quality and Reduce the Cost of Care</w:t>
      </w:r>
      <w:r w:rsidR="00500734">
        <w:rPr>
          <w:rFonts w:ascii="SF Pro Text" w:hAnsi="SF Pro Text"/>
          <w:b/>
          <w:bCs/>
          <w:color w:val="000000" w:themeColor="text1"/>
          <w:szCs w:val="20"/>
        </w:rPr>
        <w:t xml:space="preserve"> </w:t>
      </w:r>
      <w:hyperlink r:id="rId35">
        <w:r w:rsidRPr="00500734">
          <w:rPr>
            <w:rFonts w:ascii="SF Pro Text" w:hAnsi="SF Pro Text"/>
            <w:color w:val="0070C0"/>
            <w:szCs w:val="20"/>
          </w:rPr>
          <w:t>[Article]</w:t>
        </w:r>
      </w:hyperlink>
    </w:p>
    <w:p w14:paraId="50F2F918" w14:textId="726AE10A" w:rsidR="00500734" w:rsidRDefault="00500734" w:rsidP="00500734">
      <w:pPr>
        <w:keepLines/>
        <w:tabs>
          <w:tab w:val="left" w:pos="1890"/>
        </w:tabs>
        <w:adjustRightInd w:val="0"/>
        <w:snapToGrid w:val="0"/>
        <w:spacing w:after="0"/>
        <w:ind w:left="1886" w:hanging="1886"/>
        <w:jc w:val="both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color w:val="000000" w:themeColor="text1"/>
          <w:szCs w:val="20"/>
        </w:rPr>
        <w:tab/>
      </w:r>
      <w:r w:rsidR="00000000" w:rsidRPr="001249EE">
        <w:rPr>
          <w:rFonts w:ascii="SF Pro Text" w:hAnsi="SF Pro Text"/>
          <w:color w:val="000000" w:themeColor="text1"/>
          <w:szCs w:val="20"/>
        </w:rPr>
        <w:t xml:space="preserve">with </w:t>
      </w:r>
      <w:hyperlink r:id="rId36">
        <w:r w:rsidR="00000000" w:rsidRPr="001249EE">
          <w:rPr>
            <w:rFonts w:ascii="SF Pro Text" w:hAnsi="SF Pro Text"/>
            <w:color w:val="000000" w:themeColor="text1"/>
            <w:szCs w:val="20"/>
          </w:rPr>
          <w:t>Kevin Schulman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 xml:space="preserve">, </w:t>
      </w:r>
      <w:hyperlink r:id="rId37">
        <w:r w:rsidR="00000000" w:rsidRPr="001249EE">
          <w:rPr>
            <w:rFonts w:ascii="SF Pro Text" w:hAnsi="SF Pro Text"/>
            <w:color w:val="000000" w:themeColor="text1"/>
            <w:szCs w:val="20"/>
          </w:rPr>
          <w:t>David Scheinker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.</w:t>
      </w:r>
    </w:p>
    <w:p w14:paraId="7F55E9B4" w14:textId="094826E3" w:rsidR="00A57CCC" w:rsidRPr="001249EE" w:rsidRDefault="00500734" w:rsidP="00500734">
      <w:pPr>
        <w:keepLines/>
        <w:tabs>
          <w:tab w:val="left" w:pos="1890"/>
        </w:tabs>
        <w:spacing w:after="120"/>
        <w:ind w:left="1890" w:hanging="1890"/>
        <w:jc w:val="both"/>
        <w:rPr>
          <w:rFonts w:ascii="SF Pro Text" w:hAnsi="SF Pro Text"/>
          <w:color w:val="000000" w:themeColor="text1"/>
          <w:szCs w:val="20"/>
        </w:rPr>
      </w:pPr>
      <w:r>
        <w:rPr>
          <w:rFonts w:ascii="SF Pro Text" w:hAnsi="SF Pro Text"/>
          <w:color w:val="000000" w:themeColor="text1"/>
          <w:szCs w:val="20"/>
        </w:rPr>
        <w:tab/>
      </w:r>
      <w:hyperlink r:id="rId38">
        <w:r w:rsidR="00000000" w:rsidRPr="00500734">
          <w:rPr>
            <w:rFonts w:ascii="SF Pro Text" w:hAnsi="SF Pro Text"/>
            <w:i/>
            <w:iCs/>
            <w:color w:val="000000" w:themeColor="text1"/>
            <w:szCs w:val="20"/>
          </w:rPr>
          <w:t>Health Management Policy and Innovation</w:t>
        </w:r>
      </w:hyperlink>
      <w:r w:rsidR="00000000" w:rsidRPr="001249EE">
        <w:rPr>
          <w:rFonts w:ascii="SF Pro Text" w:hAnsi="SF Pro Text"/>
          <w:color w:val="000000" w:themeColor="text1"/>
          <w:szCs w:val="20"/>
        </w:rPr>
        <w:t>, Volume 4, Issue 3.</w:t>
      </w:r>
    </w:p>
    <w:p w14:paraId="1DF38FD6" w14:textId="61D97337" w:rsidR="00A57CCC" w:rsidRPr="00500734" w:rsidRDefault="00500734" w:rsidP="0050073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500734">
        <w:rPr>
          <w:rFonts w:ascii="Poppins SemiBold" w:hAnsi="Poppins SemiBold" w:cs="Poppins SemiBold"/>
          <w:color w:val="000000" w:themeColor="text1"/>
        </w:rPr>
        <w:t>Awards and Honors</w:t>
      </w:r>
    </w:p>
    <w:p w14:paraId="23E1B85F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Herman E. Krooss Award</w:t>
      </w:r>
      <w:r w:rsidRPr="001249EE">
        <w:rPr>
          <w:rFonts w:ascii="SF Pro Text" w:hAnsi="SF Pro Text"/>
          <w:color w:val="000000" w:themeColor="text1"/>
          <w:szCs w:val="20"/>
        </w:rPr>
        <w:t>, NYU Stern</w:t>
      </w:r>
    </w:p>
    <w:p w14:paraId="256ACDC2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SCAI Annual Conference PhD Dissertation Awards (3rd Place)</w:t>
      </w:r>
      <w:r w:rsidRPr="001249EE">
        <w:rPr>
          <w:rFonts w:ascii="SF Pro Text" w:hAnsi="SF Pro Text"/>
          <w:color w:val="000000" w:themeColor="text1"/>
          <w:szCs w:val="20"/>
        </w:rPr>
        <w:t>, Rutgers</w:t>
      </w:r>
    </w:p>
    <w:p w14:paraId="0D645CA1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2024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W. Edwards Deming Fellowship</w:t>
      </w:r>
      <w:r w:rsidRPr="001249EE">
        <w:rPr>
          <w:rFonts w:ascii="SF Pro Text" w:hAnsi="SF Pro Text"/>
          <w:color w:val="000000" w:themeColor="text1"/>
          <w:szCs w:val="20"/>
        </w:rPr>
        <w:t>, NYU Stern</w:t>
      </w:r>
    </w:p>
    <w:p w14:paraId="5E423519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2024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Ph.D. Alumni Fellowship</w:t>
      </w:r>
      <w:r w:rsidRPr="001249EE">
        <w:rPr>
          <w:rFonts w:ascii="SF Pro Text" w:hAnsi="SF Pro Text"/>
          <w:color w:val="000000" w:themeColor="text1"/>
          <w:szCs w:val="20"/>
        </w:rPr>
        <w:t>, NYU Stern</w:t>
      </w:r>
    </w:p>
    <w:p w14:paraId="2CFBEB28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2024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Teaching Commendation</w:t>
      </w:r>
      <w:r w:rsidRPr="001249EE">
        <w:rPr>
          <w:rFonts w:ascii="SF Pro Text" w:hAnsi="SF Pro Text"/>
          <w:color w:val="000000" w:themeColor="text1"/>
          <w:szCs w:val="20"/>
        </w:rPr>
        <w:t>, NYU Stern Doctoral Program</w:t>
      </w:r>
    </w:p>
    <w:p w14:paraId="577926A9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2020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Doctoral Fellowship</w:t>
      </w:r>
      <w:r w:rsidRPr="001249EE">
        <w:rPr>
          <w:rFonts w:ascii="SF Pro Text" w:hAnsi="SF Pro Text"/>
          <w:color w:val="000000" w:themeColor="text1"/>
          <w:szCs w:val="20"/>
        </w:rPr>
        <w:t>, NYU Stern</w:t>
      </w:r>
    </w:p>
    <w:p w14:paraId="5DCD0606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2020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Operations Research Graduate Fellowship</w:t>
      </w:r>
      <w:r w:rsidRPr="001249EE">
        <w:rPr>
          <w:rFonts w:ascii="SF Pro Text" w:hAnsi="SF Pro Text"/>
          <w:color w:val="000000" w:themeColor="text1"/>
          <w:szCs w:val="20"/>
        </w:rPr>
        <w:t>, Columbia University</w:t>
      </w:r>
    </w:p>
    <w:p w14:paraId="1D6CEBD9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2018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Honor Scholar</w:t>
      </w:r>
      <w:r w:rsidRPr="001249EE">
        <w:rPr>
          <w:rFonts w:ascii="SF Pro Text" w:hAnsi="SF Pro Text"/>
          <w:color w:val="000000" w:themeColor="text1"/>
          <w:szCs w:val="20"/>
        </w:rPr>
        <w:t>, UM-Dearborn</w:t>
      </w:r>
    </w:p>
    <w:p w14:paraId="76A0AB3C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Graduate Student Instructor Fellowship</w:t>
      </w:r>
      <w:r w:rsidRPr="001249EE">
        <w:rPr>
          <w:rFonts w:ascii="SF Pro Text" w:hAnsi="SF Pro Text"/>
          <w:color w:val="000000" w:themeColor="text1"/>
          <w:szCs w:val="20"/>
        </w:rPr>
        <w:t>, UM-Dearborn</w:t>
      </w:r>
    </w:p>
    <w:p w14:paraId="0CD620F9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2014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Suzhou Industrial Park Scholarship</w:t>
      </w:r>
      <w:r w:rsidRPr="001249EE">
        <w:rPr>
          <w:rFonts w:ascii="SF Pro Text" w:hAnsi="SF Pro Text"/>
          <w:color w:val="000000" w:themeColor="text1"/>
          <w:szCs w:val="20"/>
        </w:rPr>
        <w:t>, XJTU</w:t>
      </w:r>
    </w:p>
    <w:p w14:paraId="0DBBB3D2" w14:textId="77777777" w:rsidR="00A57CCC" w:rsidRPr="001249EE" w:rsidRDefault="00000000" w:rsidP="004F397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2013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500734">
        <w:rPr>
          <w:rFonts w:ascii="SF Pro Text" w:hAnsi="SF Pro Text"/>
          <w:b/>
          <w:bCs/>
          <w:color w:val="000000" w:themeColor="text1"/>
          <w:szCs w:val="20"/>
        </w:rPr>
        <w:t>National Motivational Scholarship</w:t>
      </w:r>
      <w:r w:rsidRPr="001249EE">
        <w:rPr>
          <w:rFonts w:ascii="SF Pro Text" w:hAnsi="SF Pro Text"/>
          <w:color w:val="000000" w:themeColor="text1"/>
          <w:szCs w:val="20"/>
        </w:rPr>
        <w:t>, XJTU, Ministry of Education China</w:t>
      </w:r>
    </w:p>
    <w:p w14:paraId="74EE3E13" w14:textId="2A47F0EA" w:rsidR="00A57CCC" w:rsidRPr="00500734" w:rsidRDefault="00500734" w:rsidP="0050073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500734">
        <w:rPr>
          <w:rFonts w:ascii="Poppins SemiBold" w:hAnsi="Poppins SemiBold" w:cs="Poppins SemiBold"/>
          <w:color w:val="000000" w:themeColor="text1"/>
        </w:rPr>
        <w:t>Teaching Experience</w:t>
      </w:r>
    </w:p>
    <w:p w14:paraId="72D06758" w14:textId="24F20FAF" w:rsidR="00A57CCC" w:rsidRPr="00500734" w:rsidRDefault="00500734" w:rsidP="00500734">
      <w:pPr>
        <w:keepNext/>
        <w:tabs>
          <w:tab w:val="left" w:pos="1890"/>
        </w:tabs>
        <w:rPr>
          <w:rFonts w:ascii="SF Pro Text" w:hAnsi="SF Pro Text"/>
          <w:b/>
          <w:bCs/>
          <w:color w:val="000000" w:themeColor="text1"/>
          <w:szCs w:val="20"/>
        </w:rPr>
      </w:pPr>
      <w:r>
        <w:rPr>
          <w:rFonts w:ascii="SF Pro Text" w:hAnsi="SF Pro Text"/>
          <w:b/>
          <w:bCs/>
          <w:color w:val="000000" w:themeColor="text1"/>
          <w:szCs w:val="20"/>
        </w:rPr>
        <w:tab/>
      </w:r>
      <w:r w:rsidR="00000000" w:rsidRPr="00500734">
        <w:rPr>
          <w:rFonts w:ascii="SF Pro Text" w:hAnsi="SF Pro Text"/>
          <w:b/>
          <w:bCs/>
          <w:color w:val="000000" w:themeColor="text1"/>
          <w:szCs w:val="20"/>
        </w:rPr>
        <w:t>Instructor</w:t>
      </w:r>
    </w:p>
    <w:p w14:paraId="40199254" w14:textId="2BA9348C" w:rsidR="00A57CCC" w:rsidRPr="001249EE" w:rsidRDefault="00000000" w:rsidP="00500734">
      <w:pPr>
        <w:keepLines/>
        <w:tabs>
          <w:tab w:val="left" w:pos="1613"/>
          <w:tab w:val="left" w:pos="1890"/>
        </w:tabs>
        <w:spacing w:after="10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2024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OPMG-UB.1: Operations Management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NYU Stern undergraduate core</w:t>
      </w:r>
    </w:p>
    <w:p w14:paraId="300F87FE" w14:textId="15519BA1" w:rsidR="00A57CCC" w:rsidRPr="00500734" w:rsidRDefault="00500734" w:rsidP="00500734">
      <w:pPr>
        <w:keepNext/>
        <w:tabs>
          <w:tab w:val="left" w:pos="1890"/>
        </w:tabs>
        <w:rPr>
          <w:rFonts w:ascii="SF Pro Text" w:hAnsi="SF Pro Text"/>
          <w:b/>
          <w:bCs/>
          <w:color w:val="000000" w:themeColor="text1"/>
          <w:szCs w:val="20"/>
        </w:rPr>
      </w:pPr>
      <w:r>
        <w:rPr>
          <w:rFonts w:ascii="SF Pro Text" w:hAnsi="SF Pro Text"/>
          <w:b/>
          <w:bCs/>
          <w:color w:val="000000" w:themeColor="text1"/>
          <w:szCs w:val="20"/>
        </w:rPr>
        <w:tab/>
      </w:r>
      <w:r w:rsidR="00000000" w:rsidRPr="00500734">
        <w:rPr>
          <w:rFonts w:ascii="SF Pro Text" w:hAnsi="SF Pro Text"/>
          <w:b/>
          <w:bCs/>
          <w:color w:val="000000" w:themeColor="text1"/>
          <w:szCs w:val="20"/>
        </w:rPr>
        <w:t>Teaching Assistant</w:t>
      </w:r>
    </w:p>
    <w:p w14:paraId="5EE0EF31" w14:textId="76CC2EE0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2023, 25, 26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COR1-GB.2114: Operations (NYU Stern M.Sc.)</w:t>
      </w:r>
    </w:p>
    <w:p w14:paraId="7645156C" w14:textId="122F3AD8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2022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SHBI-GB.7301: Stochastic Modeling &amp; Simulation (NYU Stern M.Sc.)</w:t>
      </w:r>
    </w:p>
    <w:p w14:paraId="5353BC48" w14:textId="38F12080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2022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OPMG-UB.1: Operations Management (NYU Stern undergraduate core)</w:t>
      </w:r>
    </w:p>
    <w:p w14:paraId="4E6AED26" w14:textId="1578928A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2020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IEOR E4729: Model-Based Trading: Theory and Practice (Columbia M.Sc.)</w:t>
      </w:r>
    </w:p>
    <w:p w14:paraId="7718A038" w14:textId="4D9A68E9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2019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IEOR E4150: Introduction to Probability and Statistics (Columbia M.Sc.)</w:t>
      </w:r>
    </w:p>
    <w:p w14:paraId="06C7873F" w14:textId="3A36FCA5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2016</w:t>
      </w:r>
      <w:r w:rsidR="00D45D44">
        <w:rPr>
          <w:rFonts w:ascii="SF Pro Text" w:hAnsi="SF Pro Text"/>
          <w:color w:val="000000" w:themeColor="text1"/>
          <w:szCs w:val="20"/>
        </w:rPr>
        <w:t xml:space="preserve"> </w:t>
      </w:r>
      <w:r w:rsidRPr="001249EE">
        <w:rPr>
          <w:rFonts w:ascii="SF Pro Text" w:hAnsi="SF Pro Text"/>
          <w:color w:val="000000" w:themeColor="text1"/>
          <w:szCs w:val="20"/>
        </w:rPr>
        <w:t>–</w:t>
      </w:r>
      <w:r w:rsidR="00D45D44">
        <w:rPr>
          <w:rFonts w:ascii="SF Pro Text" w:hAnsi="SF Pro Text"/>
          <w:color w:val="000000" w:themeColor="text1"/>
          <w:szCs w:val="20"/>
        </w:rPr>
        <w:t xml:space="preserve"> </w:t>
      </w:r>
      <w:r w:rsidRPr="001249EE">
        <w:rPr>
          <w:rFonts w:ascii="SF Pro Text" w:hAnsi="SF Pro Text"/>
          <w:color w:val="000000" w:themeColor="text1"/>
          <w:szCs w:val="20"/>
        </w:rPr>
        <w:t>2018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IMSE 561: Total Quality Management and Six Sigma (UM-Dearborn M.S.E.)</w:t>
      </w:r>
    </w:p>
    <w:p w14:paraId="2F9C3BF4" w14:textId="1902524C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2017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IMSE 4585: Simulation in Systems Design (UM-Dearborn undergraduate)</w:t>
      </w:r>
    </w:p>
    <w:p w14:paraId="17B4BEBC" w14:textId="091BEE5A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IMSE 511: Design and Analysis of Experiment (UM-Dearborn M.S.E.)</w:t>
      </w:r>
    </w:p>
    <w:p w14:paraId="0C05E387" w14:textId="6C73D903" w:rsidR="00A57CCC" w:rsidRPr="00500734" w:rsidRDefault="00500734" w:rsidP="0050073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500734">
        <w:rPr>
          <w:rFonts w:ascii="Poppins SemiBold" w:hAnsi="Poppins SemiBold" w:cs="Poppins SemiBold"/>
          <w:color w:val="000000" w:themeColor="text1"/>
        </w:rPr>
        <w:t>Invited Talks</w:t>
      </w:r>
    </w:p>
    <w:p w14:paraId="58F6727B" w14:textId="33592E11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hyperlink r:id="rId39">
        <w:r w:rsidRPr="001249EE">
          <w:rPr>
            <w:rFonts w:ascii="SF Pro Text" w:hAnsi="SF Pro Text"/>
            <w:color w:val="000000" w:themeColor="text1"/>
            <w:szCs w:val="20"/>
          </w:rPr>
          <w:t>Rotman Young Scholar Seminar Series, Operations Management Department</w:t>
        </w:r>
      </w:hyperlink>
    </w:p>
    <w:p w14:paraId="0192BA9E" w14:textId="7F492441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SCAI Annual Conference PhD Dissertation Competition, Rutgers, Newark, NJ</w:t>
      </w:r>
    </w:p>
    <w:p w14:paraId="750E0262" w14:textId="3400C8E6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Rutgers University, Rutgers Business School, Piscataway, NJ</w:t>
      </w:r>
    </w:p>
    <w:p w14:paraId="357E5247" w14:textId="1D27FFFD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W. P. Carey School of Business at Arizona State University, Tempe, AZ</w:t>
      </w:r>
    </w:p>
    <w:p w14:paraId="4A274994" w14:textId="22945DFC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Cornell SC Johnson College of Business, Cornell University, Ithaca, NY</w:t>
      </w:r>
    </w:p>
    <w:p w14:paraId="603EA029" w14:textId="30E6548E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C. T. Bauer College of Business, University of Houston, Houston, TX</w:t>
      </w:r>
    </w:p>
    <w:p w14:paraId="5D93263A" w14:textId="0F46946B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lastRenderedPageBreak/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The University of Chicago Booth School of Business, Chicago, IL</w:t>
      </w:r>
    </w:p>
    <w:p w14:paraId="712E5709" w14:textId="21B895A1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2025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Michigan State University Broad College of Business, East Lansing, MI</w:t>
      </w:r>
    </w:p>
    <w:p w14:paraId="19CDD78D" w14:textId="41510347" w:rsidR="00A57CCC" w:rsidRPr="001249EE" w:rsidRDefault="00000000" w:rsidP="00500734">
      <w:pPr>
        <w:keepLines/>
        <w:tabs>
          <w:tab w:val="left" w:pos="1613"/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2025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="0050073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ETH Zurich, D-MTEC, Zurich, Switzerland</w:t>
      </w:r>
    </w:p>
    <w:p w14:paraId="08D309A1" w14:textId="635C9EEF" w:rsidR="00A57CCC" w:rsidRPr="00500734" w:rsidRDefault="00500734" w:rsidP="0050073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500734">
        <w:rPr>
          <w:rFonts w:ascii="Poppins SemiBold" w:hAnsi="Poppins SemiBold" w:cs="Poppins SemiBold"/>
          <w:color w:val="000000" w:themeColor="text1"/>
        </w:rPr>
        <w:t>Selected Presentations</w:t>
      </w:r>
    </w:p>
    <w:p w14:paraId="23250AF4" w14:textId="77777777" w:rsidR="00A57CCC" w:rsidRPr="00500734" w:rsidRDefault="00000000" w:rsidP="00500734">
      <w:pPr>
        <w:keepNext/>
        <w:ind w:left="1890"/>
        <w:jc w:val="both"/>
        <w:rPr>
          <w:rFonts w:ascii="SF Pro Text" w:hAnsi="SF Pro Text"/>
          <w:b/>
          <w:bCs/>
          <w:color w:val="000000" w:themeColor="text1"/>
          <w:szCs w:val="20"/>
        </w:rPr>
      </w:pPr>
      <w:r w:rsidRPr="00500734">
        <w:rPr>
          <w:rFonts w:ascii="SF Pro Text" w:hAnsi="SF Pro Text"/>
          <w:b/>
          <w:bCs/>
          <w:color w:val="000000" w:themeColor="text1"/>
          <w:szCs w:val="20"/>
        </w:rPr>
        <w:t>Measuring the Heterogeneous Effect of Emergency Department Boarding on Inpatient Length of Stay: Toward Efficient and Equitable Inpatient Bed Assignment</w:t>
      </w:r>
    </w:p>
    <w:p w14:paraId="5F220596" w14:textId="00757E52" w:rsidR="00A57CCC" w:rsidRPr="001249EE" w:rsidRDefault="00000000" w:rsidP="005A0438">
      <w:pPr>
        <w:keepLines/>
        <w:tabs>
          <w:tab w:val="left" w:pos="1890"/>
        </w:tabs>
        <w:spacing w:after="20"/>
        <w:ind w:right="-270"/>
        <w:jc w:val="both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2026</w:t>
      </w:r>
      <w:r w:rsidRPr="001249EE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fldChar w:fldCharType="begin"/>
      </w:r>
      <w:r w:rsidR="00D45D44">
        <w:rPr>
          <w:rFonts w:ascii="SF Pro Text" w:hAnsi="SF Pro Text"/>
          <w:color w:val="000000" w:themeColor="text1"/>
          <w:szCs w:val="20"/>
        </w:rPr>
        <w:instrText xml:space="preserve">HYPERLINK "https://www.imsi.institute/activities/advances-in-quantitative-medical-care/" \h </w:instrText>
      </w:r>
      <w:r w:rsidR="00D45D44" w:rsidRPr="001249EE">
        <w:rPr>
          <w:rFonts w:ascii="SF Pro Text" w:hAnsi="SF Pro Text"/>
          <w:color w:val="000000" w:themeColor="text1"/>
          <w:szCs w:val="20"/>
        </w:rPr>
      </w:r>
      <w:r w:rsidRPr="001249EE">
        <w:rPr>
          <w:rFonts w:ascii="SF Pro Text" w:hAnsi="SF Pro Text"/>
          <w:color w:val="000000" w:themeColor="text1"/>
          <w:szCs w:val="20"/>
        </w:rPr>
        <w:fldChar w:fldCharType="separate"/>
      </w:r>
      <w:r w:rsidR="00D45D44" w:rsidRPr="00D45D44">
        <w:rPr>
          <w:rFonts w:ascii="SF Pro Text" w:hAnsi="SF Pro Text"/>
          <w:color w:val="000000" w:themeColor="text1"/>
          <w:szCs w:val="20"/>
        </w:rPr>
        <w:t>IMSI Workshop</w:t>
      </w:r>
      <w:r w:rsidR="00D45D44" w:rsidRPr="00D45D44">
        <w:rPr>
          <w:rFonts w:ascii="SF Pro Text" w:hAnsi="SF Pro Text"/>
          <w:i/>
          <w:iCs/>
          <w:color w:val="000000" w:themeColor="text1"/>
          <w:szCs w:val="20"/>
        </w:rPr>
        <w:t xml:space="preserve"> Advances in Quantitative Medical Care</w:t>
      </w:r>
      <w:r w:rsidR="00D45D44">
        <w:rPr>
          <w:rFonts w:ascii="SF Pro Text" w:hAnsi="SF Pro Text"/>
          <w:color w:val="000000" w:themeColor="text1"/>
          <w:szCs w:val="20"/>
        </w:rPr>
        <w:t xml:space="preserve"> Lightning Talk, Chicago</w:t>
      </w:r>
      <w:r w:rsidRPr="001249EE">
        <w:rPr>
          <w:rFonts w:ascii="SF Pro Text" w:hAnsi="SF Pro Text"/>
          <w:color w:val="000000" w:themeColor="text1"/>
          <w:szCs w:val="20"/>
        </w:rPr>
        <w:fldChar w:fldCharType="end"/>
      </w:r>
      <w:r w:rsidR="00D45D44">
        <w:rPr>
          <w:rFonts w:ascii="SF Pro Text" w:hAnsi="SF Pro Text"/>
          <w:color w:val="000000" w:themeColor="text1"/>
          <w:szCs w:val="20"/>
        </w:rPr>
        <w:t>, IL</w:t>
      </w:r>
    </w:p>
    <w:p w14:paraId="373D2841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2025</w:t>
      </w:r>
      <w:r w:rsidRPr="001249EE">
        <w:rPr>
          <w:rFonts w:ascii="SF Pro Text" w:hAnsi="SF Pro Text"/>
          <w:color w:val="000000" w:themeColor="text1"/>
          <w:szCs w:val="20"/>
        </w:rPr>
        <w:tab/>
        <w:t>INFORMS Annual Meeting, Atlanta, GA</w:t>
      </w:r>
    </w:p>
    <w:p w14:paraId="403E1A82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2024</w:t>
      </w:r>
      <w:r w:rsidRPr="001249EE">
        <w:rPr>
          <w:rFonts w:ascii="SF Pro Text" w:hAnsi="SF Pro Text"/>
          <w:color w:val="000000" w:themeColor="text1"/>
          <w:szCs w:val="20"/>
        </w:rPr>
        <w:tab/>
        <w:t>INFORMS Annual Meeting, Seattle, WA</w:t>
      </w:r>
    </w:p>
    <w:p w14:paraId="298BBF5A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2024</w:t>
      </w:r>
      <w:r w:rsidRPr="001249EE">
        <w:rPr>
          <w:rFonts w:ascii="SF Pro Text" w:hAnsi="SF Pro Text"/>
          <w:color w:val="000000" w:themeColor="text1"/>
          <w:szCs w:val="20"/>
        </w:rPr>
        <w:tab/>
        <w:t>M&amp;SOM Conference, Minneapolis, MN</w:t>
      </w:r>
    </w:p>
    <w:p w14:paraId="7138962A" w14:textId="77777777" w:rsidR="00A57CCC" w:rsidRPr="00500734" w:rsidRDefault="00000000" w:rsidP="00500734">
      <w:pPr>
        <w:keepNext/>
        <w:tabs>
          <w:tab w:val="left" w:pos="1890"/>
        </w:tabs>
        <w:spacing w:before="100"/>
        <w:ind w:left="1890"/>
        <w:jc w:val="both"/>
        <w:rPr>
          <w:rFonts w:ascii="SF Pro Text" w:hAnsi="SF Pro Text"/>
          <w:b/>
          <w:bCs/>
          <w:color w:val="000000" w:themeColor="text1"/>
          <w:szCs w:val="20"/>
        </w:rPr>
      </w:pPr>
      <w:r w:rsidRPr="00500734">
        <w:rPr>
          <w:rFonts w:ascii="SF Pro Text" w:hAnsi="SF Pro Text"/>
          <w:b/>
          <w:bCs/>
          <w:color w:val="000000" w:themeColor="text1"/>
          <w:szCs w:val="20"/>
        </w:rPr>
        <w:t>Telemedicine versus In-Person Outpatient Care: Equilibrium, Capacity, and Quality Differentiation</w:t>
      </w:r>
    </w:p>
    <w:p w14:paraId="22E5CB7C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2025</w:t>
      </w:r>
      <w:r w:rsidRPr="001249EE">
        <w:rPr>
          <w:rFonts w:ascii="SF Pro Text" w:hAnsi="SF Pro Text"/>
          <w:color w:val="000000" w:themeColor="text1"/>
          <w:szCs w:val="20"/>
        </w:rPr>
        <w:tab/>
        <w:t>M&amp;SOM Service Management SIG, London, UK</w:t>
      </w:r>
    </w:p>
    <w:p w14:paraId="64BC220C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2023</w:t>
      </w:r>
      <w:r w:rsidRPr="001249EE">
        <w:rPr>
          <w:rFonts w:ascii="SF Pro Text" w:hAnsi="SF Pro Text"/>
          <w:color w:val="000000" w:themeColor="text1"/>
          <w:szCs w:val="20"/>
        </w:rPr>
        <w:tab/>
        <w:t>INFORMS Annual Meeting, Phoenix, AZ</w:t>
      </w:r>
    </w:p>
    <w:p w14:paraId="20730393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2023</w:t>
      </w:r>
      <w:r w:rsidRPr="001249EE">
        <w:rPr>
          <w:rFonts w:ascii="SF Pro Text" w:hAnsi="SF Pro Text"/>
          <w:color w:val="000000" w:themeColor="text1"/>
          <w:szCs w:val="20"/>
        </w:rPr>
        <w:tab/>
        <w:t>M&amp;SOM Conference, Montreal, Canada</w:t>
      </w:r>
    </w:p>
    <w:p w14:paraId="775CD060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2023</w:t>
      </w:r>
      <w:r w:rsidRPr="001249EE">
        <w:rPr>
          <w:rFonts w:ascii="SF Pro Text" w:hAnsi="SF Pro Text"/>
          <w:color w:val="000000" w:themeColor="text1"/>
          <w:szCs w:val="20"/>
        </w:rPr>
        <w:tab/>
        <w:t>POMS Conference, Orlando, FL</w:t>
      </w:r>
    </w:p>
    <w:p w14:paraId="3EB2F8FF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2022</w:t>
      </w:r>
      <w:r w:rsidRPr="001249EE">
        <w:rPr>
          <w:rFonts w:ascii="SF Pro Text" w:hAnsi="SF Pro Text"/>
          <w:color w:val="000000" w:themeColor="text1"/>
          <w:szCs w:val="20"/>
        </w:rPr>
        <w:tab/>
        <w:t>INFORMS Annual Meeting, Indianapolis, IN</w:t>
      </w:r>
    </w:p>
    <w:p w14:paraId="73072DB8" w14:textId="77777777" w:rsidR="00A57CCC" w:rsidRPr="001249EE" w:rsidRDefault="00000000" w:rsidP="00500734">
      <w:pPr>
        <w:keepLines/>
        <w:tabs>
          <w:tab w:val="left" w:pos="1890"/>
        </w:tabs>
        <w:spacing w:after="2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2021</w:t>
      </w:r>
      <w:r w:rsidRPr="001249EE">
        <w:rPr>
          <w:rFonts w:ascii="SF Pro Text" w:hAnsi="SF Pro Text"/>
          <w:color w:val="000000" w:themeColor="text1"/>
          <w:szCs w:val="20"/>
        </w:rPr>
        <w:tab/>
        <w:t>INFORMS Annual Meeting, virtual</w:t>
      </w:r>
    </w:p>
    <w:p w14:paraId="7571D8F0" w14:textId="59172481" w:rsidR="00A57CCC" w:rsidRPr="00D45D44" w:rsidRDefault="00D45D44" w:rsidP="00D45D4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D45D44">
        <w:rPr>
          <w:rFonts w:ascii="Poppins SemiBold" w:hAnsi="Poppins SemiBold" w:cs="Poppins SemiBold"/>
          <w:color w:val="000000" w:themeColor="text1"/>
        </w:rPr>
        <w:t>Professional Services</w:t>
      </w:r>
    </w:p>
    <w:p w14:paraId="2B9C5B03" w14:textId="33FAD71E" w:rsidR="00A57CCC" w:rsidRPr="001249EE" w:rsidRDefault="00000000" w:rsidP="005A0438">
      <w:pPr>
        <w:keepLines/>
        <w:tabs>
          <w:tab w:val="left" w:pos="1890"/>
        </w:tabs>
        <w:ind w:left="1890" w:right="-180" w:hanging="1890"/>
        <w:jc w:val="both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Ad-hoc Reviewer</w:t>
      </w:r>
      <w:r w:rsidR="00D45D44">
        <w:rPr>
          <w:rFonts w:ascii="SF Pro Text" w:hAnsi="SF Pro Text"/>
          <w:color w:val="000000" w:themeColor="text1"/>
          <w:szCs w:val="20"/>
        </w:rPr>
        <w:tab/>
      </w:r>
      <w:r w:rsidRPr="001249EE">
        <w:rPr>
          <w:rFonts w:ascii="SF Pro Text" w:hAnsi="SF Pro Text"/>
          <w:color w:val="000000" w:themeColor="text1"/>
          <w:szCs w:val="20"/>
        </w:rPr>
        <w:t>Manufacturing &amp; Service Operations Management, Omega, M&amp;SOM</w:t>
      </w:r>
      <w:r w:rsidR="00D45D44">
        <w:rPr>
          <w:rFonts w:ascii="SF Pro Text" w:hAnsi="SF Pro Text"/>
          <w:color w:val="000000" w:themeColor="text1"/>
          <w:szCs w:val="20"/>
        </w:rPr>
        <w:t xml:space="preserve"> </w:t>
      </w:r>
      <w:r w:rsidRPr="001249EE">
        <w:rPr>
          <w:rFonts w:ascii="SF Pro Text" w:hAnsi="SF Pro Text"/>
          <w:color w:val="000000" w:themeColor="text1"/>
          <w:szCs w:val="20"/>
        </w:rPr>
        <w:t>Conference, DSI Emerging Economies Research Award</w:t>
      </w:r>
    </w:p>
    <w:p w14:paraId="285C4441" w14:textId="77777777" w:rsidR="00A57CCC" w:rsidRPr="001249EE" w:rsidRDefault="00000000" w:rsidP="00500734">
      <w:pPr>
        <w:keepLines/>
        <w:tabs>
          <w:tab w:val="left" w:pos="1890"/>
        </w:tabs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2024</w:t>
      </w:r>
      <w:r w:rsidRPr="001249EE">
        <w:rPr>
          <w:rFonts w:ascii="SF Pro Text" w:hAnsi="SF Pro Text"/>
          <w:color w:val="000000" w:themeColor="text1"/>
          <w:szCs w:val="20"/>
        </w:rPr>
        <w:tab/>
        <w:t>Co-organizer: NYC Operations Day Joint PhD Colloquium</w:t>
      </w:r>
    </w:p>
    <w:p w14:paraId="76B333FF" w14:textId="77777777" w:rsidR="00A57CCC" w:rsidRPr="001249EE" w:rsidRDefault="00000000" w:rsidP="00500734">
      <w:pPr>
        <w:keepLines/>
        <w:tabs>
          <w:tab w:val="left" w:pos="1890"/>
        </w:tabs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2022</w:t>
      </w:r>
      <w:r w:rsidRPr="001249EE">
        <w:rPr>
          <w:rFonts w:ascii="SF Pro Text" w:hAnsi="SF Pro Text"/>
          <w:color w:val="000000" w:themeColor="text1"/>
          <w:szCs w:val="20"/>
        </w:rPr>
        <w:tab/>
        <w:t>Organizer: MOILS Seminar Series, NYU Stern</w:t>
      </w:r>
    </w:p>
    <w:p w14:paraId="53DEBB4A" w14:textId="67E04E8A" w:rsidR="00A57CCC" w:rsidRPr="00D45D44" w:rsidRDefault="00D45D44" w:rsidP="00D45D4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D45D44">
        <w:rPr>
          <w:rFonts w:ascii="Poppins SemiBold" w:hAnsi="Poppins SemiBold" w:cs="Poppins SemiBold"/>
          <w:color w:val="000000" w:themeColor="text1"/>
        </w:rPr>
        <w:t>Research Experience and Industry Collaboration</w:t>
      </w:r>
    </w:p>
    <w:p w14:paraId="22C3F740" w14:textId="7384C1D0" w:rsidR="00A57CCC" w:rsidRPr="001249EE" w:rsidRDefault="00000000" w:rsidP="00500734">
      <w:pPr>
        <w:keepLines/>
        <w:tabs>
          <w:tab w:val="left" w:pos="1890"/>
        </w:tabs>
        <w:spacing w:after="10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2023</w:t>
      </w:r>
      <w:r w:rsidR="00D45D44">
        <w:rPr>
          <w:rFonts w:ascii="SF Pro Text" w:hAnsi="SF Pro Text"/>
          <w:color w:val="000000" w:themeColor="text1"/>
          <w:szCs w:val="20"/>
        </w:rPr>
        <w:t xml:space="preserve"> </w:t>
      </w:r>
      <w:r w:rsidRPr="001249EE">
        <w:rPr>
          <w:rFonts w:ascii="SF Pro Text" w:hAnsi="SF Pro Text"/>
          <w:color w:val="000000" w:themeColor="text1"/>
          <w:szCs w:val="20"/>
        </w:rPr>
        <w:t>–</w:t>
      </w:r>
      <w:r w:rsidR="00D45D44">
        <w:rPr>
          <w:rFonts w:ascii="SF Pro Text" w:hAnsi="SF Pro Text"/>
          <w:color w:val="000000" w:themeColor="text1"/>
          <w:szCs w:val="20"/>
        </w:rPr>
        <w:t xml:space="preserve"> </w:t>
      </w:r>
      <w:r w:rsidRPr="001249EE">
        <w:rPr>
          <w:rFonts w:ascii="SF Pro Text" w:hAnsi="SF Pro Text"/>
          <w:color w:val="000000" w:themeColor="text1"/>
          <w:szCs w:val="20"/>
        </w:rPr>
        <w:t>Present</w:t>
      </w:r>
      <w:r w:rsidRPr="001249EE">
        <w:rPr>
          <w:rFonts w:ascii="SF Pro Text" w:hAnsi="SF Pro Text"/>
          <w:color w:val="000000" w:themeColor="text1"/>
          <w:szCs w:val="20"/>
        </w:rPr>
        <w:tab/>
      </w:r>
      <w:hyperlink r:id="rId40">
        <w:r w:rsidRPr="00D45D44">
          <w:rPr>
            <w:rFonts w:ascii="SF Pro Text" w:hAnsi="SF Pro Text"/>
            <w:b/>
            <w:bCs/>
            <w:color w:val="000000" w:themeColor="text1"/>
            <w:szCs w:val="20"/>
          </w:rPr>
          <w:t>Massachusetts General Hospital</w:t>
        </w:r>
      </w:hyperlink>
      <w:r w:rsidRPr="001249EE">
        <w:rPr>
          <w:rFonts w:ascii="SF Pro Text" w:hAnsi="SF Pro Text"/>
          <w:color w:val="000000" w:themeColor="text1"/>
          <w:szCs w:val="20"/>
        </w:rPr>
        <w:t>, Boston, MA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>Researcher, Healthcare Systems Engineering.</w:t>
      </w:r>
    </w:p>
    <w:p w14:paraId="52F12545" w14:textId="77777777" w:rsidR="00A57CCC" w:rsidRPr="001249EE" w:rsidRDefault="00000000" w:rsidP="00500734">
      <w:pPr>
        <w:keepLines/>
        <w:tabs>
          <w:tab w:val="left" w:pos="1890"/>
        </w:tabs>
        <w:spacing w:after="10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2022</w:t>
      </w:r>
      <w:r w:rsidRPr="001249EE">
        <w:rPr>
          <w:rFonts w:ascii="SF Pro Text" w:hAnsi="SF Pro Text"/>
          <w:color w:val="000000" w:themeColor="text1"/>
          <w:szCs w:val="20"/>
        </w:rPr>
        <w:tab/>
      </w:r>
      <w:hyperlink r:id="rId41">
        <w:r w:rsidRPr="00D45D44">
          <w:rPr>
            <w:rFonts w:ascii="SF Pro Text" w:hAnsi="SF Pro Text"/>
            <w:b/>
            <w:bCs/>
            <w:color w:val="000000" w:themeColor="text1"/>
            <w:szCs w:val="20"/>
          </w:rPr>
          <w:t>Waitwhile</w:t>
        </w:r>
      </w:hyperlink>
      <w:r w:rsidRPr="001249EE">
        <w:rPr>
          <w:rFonts w:ascii="SF Pro Text" w:hAnsi="SF Pro Text"/>
          <w:color w:val="000000" w:themeColor="text1"/>
          <w:szCs w:val="20"/>
        </w:rPr>
        <w:t>, San Francisco, CA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 xml:space="preserve">Research Consultant, </w:t>
      </w:r>
      <w:hyperlink r:id="rId42">
        <w:r w:rsidRPr="001249EE">
          <w:rPr>
            <w:rFonts w:ascii="SF Pro Text" w:hAnsi="SF Pro Text"/>
            <w:color w:val="000000" w:themeColor="text1"/>
            <w:szCs w:val="20"/>
          </w:rPr>
          <w:t>Queue Management Software for the Modern Enterprise</w:t>
        </w:r>
      </w:hyperlink>
      <w:r w:rsidRPr="001249EE">
        <w:rPr>
          <w:rFonts w:ascii="SF Pro Text" w:hAnsi="SF Pro Text"/>
          <w:color w:val="000000" w:themeColor="text1"/>
          <w:szCs w:val="20"/>
        </w:rPr>
        <w:t>.</w:t>
      </w:r>
    </w:p>
    <w:p w14:paraId="082FABCD" w14:textId="05C935C0" w:rsidR="00A57CCC" w:rsidRPr="001249EE" w:rsidRDefault="00000000" w:rsidP="00D45D44">
      <w:pPr>
        <w:keepLines/>
        <w:tabs>
          <w:tab w:val="left" w:pos="1890"/>
        </w:tabs>
        <w:spacing w:after="100"/>
        <w:ind w:right="-18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2019</w:t>
      </w:r>
      <w:r w:rsidRPr="001249EE">
        <w:rPr>
          <w:rFonts w:ascii="SF Pro Text" w:hAnsi="SF Pro Text"/>
          <w:color w:val="000000" w:themeColor="text1"/>
          <w:szCs w:val="20"/>
        </w:rPr>
        <w:tab/>
      </w:r>
      <w:hyperlink r:id="rId43">
        <w:r w:rsidRPr="00D45D44">
          <w:rPr>
            <w:rFonts w:ascii="SF Pro Text" w:hAnsi="SF Pro Text"/>
            <w:b/>
            <w:bCs/>
            <w:color w:val="000000" w:themeColor="text1"/>
            <w:szCs w:val="20"/>
          </w:rPr>
          <w:t>Stanford University</w:t>
        </w:r>
      </w:hyperlink>
      <w:r w:rsidRPr="001249EE">
        <w:rPr>
          <w:rFonts w:ascii="SF Pro Text" w:hAnsi="SF Pro Text"/>
          <w:color w:val="000000" w:themeColor="text1"/>
          <w:szCs w:val="20"/>
        </w:rPr>
        <w:t>, Stanford, CA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 xml:space="preserve">Research Assistant, </w:t>
      </w:r>
      <w:hyperlink r:id="rId44">
        <w:r w:rsidRPr="001249EE">
          <w:rPr>
            <w:rFonts w:ascii="SF Pro Text" w:hAnsi="SF Pro Text"/>
            <w:color w:val="000000" w:themeColor="text1"/>
            <w:szCs w:val="20"/>
          </w:rPr>
          <w:t>Systems Utilization Research For</w:t>
        </w:r>
        <w:r w:rsidRPr="001249EE">
          <w:rPr>
            <w:rFonts w:ascii="SF Pro Text" w:hAnsi="SF Pro Text"/>
            <w:color w:val="000000" w:themeColor="text1"/>
            <w:szCs w:val="20"/>
          </w:rPr>
          <w:t xml:space="preserve"> </w:t>
        </w:r>
        <w:r w:rsidRPr="001249EE">
          <w:rPr>
            <w:rFonts w:ascii="SF Pro Text" w:hAnsi="SF Pro Text"/>
            <w:color w:val="000000" w:themeColor="text1"/>
            <w:szCs w:val="20"/>
          </w:rPr>
          <w:t>(SURF) Stanford</w:t>
        </w:r>
        <w:r w:rsidR="00D45D44">
          <w:rPr>
            <w:rFonts w:ascii="SF Pro Text" w:hAnsi="SF Pro Text"/>
            <w:color w:val="000000" w:themeColor="text1"/>
            <w:szCs w:val="20"/>
          </w:rPr>
          <w:t xml:space="preserve"> </w:t>
        </w:r>
        <w:r w:rsidRPr="001249EE">
          <w:rPr>
            <w:rFonts w:ascii="SF Pro Text" w:hAnsi="SF Pro Text"/>
            <w:color w:val="000000" w:themeColor="text1"/>
            <w:szCs w:val="20"/>
          </w:rPr>
          <w:t>Medicine</w:t>
        </w:r>
      </w:hyperlink>
      <w:r w:rsidR="00D45D44">
        <w:rPr>
          <w:rFonts w:ascii="SF Pro Text" w:hAnsi="SF Pro Text"/>
          <w:color w:val="000000" w:themeColor="text1"/>
          <w:szCs w:val="20"/>
        </w:rPr>
        <w:t>.</w:t>
      </w:r>
    </w:p>
    <w:p w14:paraId="27DE81E2" w14:textId="73645CD7" w:rsidR="00A57CCC" w:rsidRPr="00D45D44" w:rsidRDefault="00D45D44" w:rsidP="00D45D44">
      <w:pPr>
        <w:pStyle w:val="Heading1"/>
        <w:tabs>
          <w:tab w:val="left" w:pos="1890"/>
        </w:tabs>
        <w:spacing w:before="360"/>
        <w:rPr>
          <w:rFonts w:ascii="Poppins SemiBold" w:hAnsi="Poppins SemiBold" w:cs="Poppins SemiBold"/>
          <w:color w:val="000000" w:themeColor="text1"/>
        </w:rPr>
      </w:pPr>
      <w:r>
        <w:rPr>
          <w:rFonts w:ascii="Poppins SemiBold" w:hAnsi="Poppins SemiBold" w:cs="Poppins SemiBold"/>
          <w:color w:val="000000" w:themeColor="text1"/>
        </w:rPr>
        <w:tab/>
      </w:r>
      <w:r w:rsidR="00000000" w:rsidRPr="00D45D44">
        <w:rPr>
          <w:rFonts w:ascii="Poppins SemiBold" w:hAnsi="Poppins SemiBold" w:cs="Poppins SemiBold"/>
          <w:color w:val="000000" w:themeColor="text1"/>
        </w:rPr>
        <w:t>Industry Work Experience</w:t>
      </w:r>
    </w:p>
    <w:p w14:paraId="1E298D9A" w14:textId="77777777" w:rsidR="00A57CCC" w:rsidRPr="001249EE" w:rsidRDefault="00000000" w:rsidP="00500734">
      <w:pPr>
        <w:keepLines/>
        <w:tabs>
          <w:tab w:val="left" w:pos="1890"/>
        </w:tabs>
        <w:spacing w:after="10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2018</w:t>
      </w:r>
      <w:r w:rsidRPr="001249EE">
        <w:rPr>
          <w:rFonts w:ascii="SF Pro Text" w:hAnsi="SF Pro Text"/>
          <w:color w:val="000000" w:themeColor="text1"/>
          <w:szCs w:val="20"/>
        </w:rPr>
        <w:tab/>
      </w:r>
      <w:hyperlink r:id="rId45">
        <w:r w:rsidRPr="00D45D44">
          <w:rPr>
            <w:rFonts w:ascii="SF Pro Text" w:hAnsi="SF Pro Text"/>
            <w:b/>
            <w:bCs/>
            <w:color w:val="000000" w:themeColor="text1"/>
            <w:szCs w:val="20"/>
          </w:rPr>
          <w:t>Stellantis (Fiat Chrysler Automobile)</w:t>
        </w:r>
      </w:hyperlink>
      <w:r w:rsidRPr="001249EE">
        <w:rPr>
          <w:rFonts w:ascii="SF Pro Text" w:hAnsi="SF Pro Text"/>
          <w:color w:val="000000" w:themeColor="text1"/>
          <w:szCs w:val="20"/>
        </w:rPr>
        <w:t>, Auburn Hills, MI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>Full-time Simulation Engineer.</w:t>
      </w:r>
    </w:p>
    <w:p w14:paraId="3B29FFE6" w14:textId="77777777" w:rsidR="00A57CCC" w:rsidRPr="001249EE" w:rsidRDefault="00000000" w:rsidP="00500734">
      <w:pPr>
        <w:keepLines/>
        <w:tabs>
          <w:tab w:val="left" w:pos="1890"/>
        </w:tabs>
        <w:spacing w:after="100"/>
        <w:rPr>
          <w:rFonts w:ascii="SF Pro Text" w:hAnsi="SF Pro Text"/>
          <w:color w:val="000000" w:themeColor="text1"/>
          <w:szCs w:val="20"/>
        </w:rPr>
      </w:pPr>
      <w:r w:rsidRPr="001249EE">
        <w:rPr>
          <w:rFonts w:ascii="SF Pro Text" w:hAnsi="SF Pro Text"/>
          <w:color w:val="000000" w:themeColor="text1"/>
          <w:szCs w:val="20"/>
        </w:rPr>
        <w:t>2015</w:t>
      </w:r>
      <w:r w:rsidRPr="001249EE">
        <w:rPr>
          <w:rFonts w:ascii="SF Pro Text" w:hAnsi="SF Pro Text"/>
          <w:color w:val="000000" w:themeColor="text1"/>
          <w:szCs w:val="20"/>
        </w:rPr>
        <w:tab/>
      </w:r>
      <w:hyperlink r:id="rId46">
        <w:r w:rsidRPr="00D45D44">
          <w:rPr>
            <w:rFonts w:ascii="SF Pro Text" w:hAnsi="SF Pro Text"/>
            <w:b/>
            <w:bCs/>
            <w:color w:val="000000" w:themeColor="text1"/>
            <w:szCs w:val="20"/>
          </w:rPr>
          <w:t>JD.com, Inc.</w:t>
        </w:r>
      </w:hyperlink>
      <w:r w:rsidRPr="001249EE">
        <w:rPr>
          <w:rFonts w:ascii="SF Pro Text" w:hAnsi="SF Pro Text"/>
          <w:color w:val="000000" w:themeColor="text1"/>
          <w:szCs w:val="20"/>
        </w:rPr>
        <w:t>, Xi'an, Shaanxi, China</w:t>
      </w:r>
      <w:r w:rsidRPr="001249EE">
        <w:rPr>
          <w:rFonts w:ascii="SF Pro Text" w:hAnsi="SF Pro Text"/>
          <w:color w:val="000000" w:themeColor="text1"/>
          <w:szCs w:val="20"/>
        </w:rPr>
        <w:br/>
      </w:r>
      <w:r w:rsidRPr="001249EE">
        <w:rPr>
          <w:rFonts w:ascii="SF Pro Text" w:hAnsi="SF Pro Text"/>
          <w:color w:val="000000" w:themeColor="text1"/>
          <w:szCs w:val="20"/>
        </w:rPr>
        <w:tab/>
        <w:t>Summer Intern, Inventory Management.</w:t>
      </w:r>
    </w:p>
    <w:sectPr w:rsidR="00A57CCC" w:rsidRPr="001249EE" w:rsidSect="00EC2A97">
      <w:footerReference w:type="default" r:id="rId47"/>
      <w:pgSz w:w="12240" w:h="15840"/>
      <w:pgMar w:top="1440" w:right="1440" w:bottom="1440" w:left="1440" w:header="720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0FD918" w14:textId="77777777" w:rsidR="00165177" w:rsidRDefault="00165177">
      <w:pPr>
        <w:spacing w:after="0" w:line="240" w:lineRule="auto"/>
      </w:pPr>
      <w:r>
        <w:separator/>
      </w:r>
    </w:p>
  </w:endnote>
  <w:endnote w:type="continuationSeparator" w:id="0">
    <w:p w14:paraId="7BCFAF84" w14:textId="77777777" w:rsidR="00165177" w:rsidRDefault="0016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oppins SemiBold">
    <w:panose1 w:val="00000700000000000000"/>
    <w:charset w:val="4D"/>
    <w:family w:val="auto"/>
    <w:pitch w:val="variable"/>
    <w:sig w:usb0="00008007" w:usb1="00000000" w:usb2="00000000" w:usb3="00000000" w:csb0="00000093" w:csb1="00000000"/>
  </w:font>
  <w:font w:name="SF Pro Text">
    <w:panose1 w:val="00000000000000000000"/>
    <w:charset w:val="00"/>
    <w:family w:val="auto"/>
    <w:notTrueType/>
    <w:pitch w:val="variable"/>
    <w:sig w:usb0="E10002FF" w:usb1="5241EDFF" w:usb2="04008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42F5FB" w14:textId="06449DE4" w:rsidR="00A57CCC" w:rsidRPr="00237E23" w:rsidRDefault="00000000">
    <w:pPr>
      <w:pStyle w:val="Footer"/>
      <w:jc w:val="center"/>
      <w:rPr>
        <w:rFonts w:ascii="SF Pro Text" w:hAnsi="SF Pro Text"/>
        <w:sz w:val="21"/>
        <w:szCs w:val="24"/>
      </w:rPr>
    </w:pPr>
    <w:r w:rsidRPr="00237E23">
      <w:rPr>
        <w:rFonts w:ascii="SF Pro Text" w:hAnsi="SF Pro Text"/>
        <w:color w:val="646464"/>
        <w:sz w:val="18"/>
        <w:szCs w:val="24"/>
      </w:rPr>
      <w:t>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239B24" w14:textId="77777777" w:rsidR="00165177" w:rsidRDefault="00165177">
      <w:pPr>
        <w:spacing w:after="0" w:line="240" w:lineRule="auto"/>
      </w:pPr>
      <w:r>
        <w:separator/>
      </w:r>
    </w:p>
  </w:footnote>
  <w:footnote w:type="continuationSeparator" w:id="0">
    <w:p w14:paraId="72F8D520" w14:textId="77777777" w:rsidR="00165177" w:rsidRDefault="00165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4356650">
    <w:abstractNumId w:val="8"/>
  </w:num>
  <w:num w:numId="2" w16cid:durableId="1994529071">
    <w:abstractNumId w:val="6"/>
  </w:num>
  <w:num w:numId="3" w16cid:durableId="476922550">
    <w:abstractNumId w:val="5"/>
  </w:num>
  <w:num w:numId="4" w16cid:durableId="1439518388">
    <w:abstractNumId w:val="4"/>
  </w:num>
  <w:num w:numId="5" w16cid:durableId="1550873145">
    <w:abstractNumId w:val="7"/>
  </w:num>
  <w:num w:numId="6" w16cid:durableId="1753158591">
    <w:abstractNumId w:val="3"/>
  </w:num>
  <w:num w:numId="7" w16cid:durableId="804587747">
    <w:abstractNumId w:val="2"/>
  </w:num>
  <w:num w:numId="8" w16cid:durableId="1684045753">
    <w:abstractNumId w:val="1"/>
  </w:num>
  <w:num w:numId="9" w16cid:durableId="21427666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3"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9EE"/>
    <w:rsid w:val="0015074B"/>
    <w:rsid w:val="00165177"/>
    <w:rsid w:val="00231D7D"/>
    <w:rsid w:val="00237E23"/>
    <w:rsid w:val="0029639D"/>
    <w:rsid w:val="00326F90"/>
    <w:rsid w:val="004D0E00"/>
    <w:rsid w:val="004E0A8A"/>
    <w:rsid w:val="004F3974"/>
    <w:rsid w:val="00500734"/>
    <w:rsid w:val="005A0438"/>
    <w:rsid w:val="00A57CCC"/>
    <w:rsid w:val="00AA1D8D"/>
    <w:rsid w:val="00B47730"/>
    <w:rsid w:val="00CB0664"/>
    <w:rsid w:val="00D45D44"/>
    <w:rsid w:val="00EC2A97"/>
    <w:rsid w:val="00ED2D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203BC"/>
  <w14:defaultImageDpi w14:val="300"/>
  <w15:docId w15:val="{FA942306-493D-7140-9072-D759F6F3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59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tern.nyu.edu" TargetMode="External"/><Relationship Id="rId18" Type="http://schemas.openxmlformats.org/officeDocument/2006/relationships/hyperlink" Target="http://en.xjtu.edu.cn" TargetMode="External"/><Relationship Id="rId26" Type="http://schemas.openxmlformats.org/officeDocument/2006/relationships/hyperlink" Target="https://www.stern.nyu.edu/faculty/bio/mor-armony" TargetMode="External"/><Relationship Id="rId39" Type="http://schemas.openxmlformats.org/officeDocument/2006/relationships/hyperlink" Target="https://sites.google.com/view/rotmanyoungscholarseminar/home?authuser=0" TargetMode="External"/><Relationship Id="rId21" Type="http://schemas.openxmlformats.org/officeDocument/2006/relationships/hyperlink" Target="https://business.columbia.edu/faculty/people/jing-dong" TargetMode="External"/><Relationship Id="rId34" Type="http://schemas.openxmlformats.org/officeDocument/2006/relationships/hyperlink" Target="https://www.mgmt.ucl.ac.uk/people/roubaibrahim" TargetMode="External"/><Relationship Id="rId42" Type="http://schemas.openxmlformats.org/officeDocument/2006/relationships/hyperlink" Target="https://waitwhile.com" TargetMode="Externa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ieor.columbia.edu" TargetMode="External"/><Relationship Id="rId29" Type="http://schemas.openxmlformats.org/officeDocument/2006/relationships/hyperlink" Target="https://www.mit.edu/~aorc/" TargetMode="External"/><Relationship Id="rId11" Type="http://schemas.openxmlformats.org/officeDocument/2006/relationships/hyperlink" Target="https://www.business.rutgers.edu" TargetMode="External"/><Relationship Id="rId24" Type="http://schemas.openxmlformats.org/officeDocument/2006/relationships/hyperlink" Target="https://pubsonline.informs.org/journal/mnsc" TargetMode="External"/><Relationship Id="rId32" Type="http://schemas.openxmlformats.org/officeDocument/2006/relationships/hyperlink" Target="https://pubsonline.informs.org/journal/msom" TargetMode="External"/><Relationship Id="rId37" Type="http://schemas.openxmlformats.org/officeDocument/2006/relationships/hyperlink" Target="https://profiles.stanford.edu/david-scheinker" TargetMode="External"/><Relationship Id="rId40" Type="http://schemas.openxmlformats.org/officeDocument/2006/relationships/hyperlink" Target="https://www.massgeneral.org" TargetMode="External"/><Relationship Id="rId45" Type="http://schemas.openxmlformats.org/officeDocument/2006/relationships/hyperlink" Target="https://www.stellantis.com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lumbia.edu" TargetMode="External"/><Relationship Id="rId23" Type="http://schemas.openxmlformats.org/officeDocument/2006/relationships/hyperlink" Target="https://malonecenter.jhu.edu/people/martin-copenhaver/" TargetMode="External"/><Relationship Id="rId28" Type="http://schemas.openxmlformats.org/officeDocument/2006/relationships/hyperlink" Target="https://liualyssa.github.io/images/ED_admission.pdf" TargetMode="External"/><Relationship Id="rId36" Type="http://schemas.openxmlformats.org/officeDocument/2006/relationships/hyperlink" Target="https://profiles.stanford.edu/kevin-schulman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maps.app.goo.gl/Hd9x1N5PE7dN5bV58" TargetMode="External"/><Relationship Id="rId19" Type="http://schemas.openxmlformats.org/officeDocument/2006/relationships/hyperlink" Target="https://en.wikipedia.org/wiki/Special_Class_for_the_Gifted_Young" TargetMode="External"/><Relationship Id="rId31" Type="http://schemas.openxmlformats.org/officeDocument/2006/relationships/hyperlink" Target="https://malonecenter.jhu.edu/people/martin-copenhaver/" TargetMode="External"/><Relationship Id="rId44" Type="http://schemas.openxmlformats.org/officeDocument/2006/relationships/hyperlink" Target="https://surf.stanford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ualyssa.github.io" TargetMode="External"/><Relationship Id="rId14" Type="http://schemas.openxmlformats.org/officeDocument/2006/relationships/hyperlink" Target="https://www.stern.nyu.edu/experience-stern/about/departments-centers-initiatives/academic-departments/tops" TargetMode="External"/><Relationship Id="rId22" Type="http://schemas.openxmlformats.org/officeDocument/2006/relationships/hyperlink" Target="https://em.med.brown.edu/people/yosef-berlyand-md" TargetMode="External"/><Relationship Id="rId27" Type="http://schemas.openxmlformats.org/officeDocument/2006/relationships/hyperlink" Target="https://pubsonline.informs.org/journal/msom" TargetMode="External"/><Relationship Id="rId30" Type="http://schemas.openxmlformats.org/officeDocument/2006/relationships/hyperlink" Target="https://business.columbia.edu/faculty/people/jing-dong" TargetMode="External"/><Relationship Id="rId35" Type="http://schemas.openxmlformats.org/officeDocument/2006/relationships/hyperlink" Target="https://hmpi.org/2019/11/25/private-and-public-incentives-for-hospitals-to-improve-the-quality-and-reduce-the-cost-of-care/" TargetMode="External"/><Relationship Id="rId43" Type="http://schemas.openxmlformats.org/officeDocument/2006/relationships/hyperlink" Target="https://www.stanford.edu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xl1224@business.rutgers.edu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business.rutgers.edu" TargetMode="External"/><Relationship Id="rId17" Type="http://schemas.openxmlformats.org/officeDocument/2006/relationships/hyperlink" Target="https://umdearborn.edu/cecs" TargetMode="External"/><Relationship Id="rId25" Type="http://schemas.openxmlformats.org/officeDocument/2006/relationships/hyperlink" Target="https://papers.ssrn.com/sol3/papers.cfm?abstract_id=5048340" TargetMode="External"/><Relationship Id="rId33" Type="http://schemas.openxmlformats.org/officeDocument/2006/relationships/hyperlink" Target="https://business.columbia.edu/faculty/people/jing-dong" TargetMode="External"/><Relationship Id="rId38" Type="http://schemas.openxmlformats.org/officeDocument/2006/relationships/hyperlink" Target="https://hmpi.org" TargetMode="External"/><Relationship Id="rId46" Type="http://schemas.openxmlformats.org/officeDocument/2006/relationships/hyperlink" Target="https://corporate.jd.com" TargetMode="External"/><Relationship Id="rId20" Type="http://schemas.openxmlformats.org/officeDocument/2006/relationships/hyperlink" Target="https://papers.ssrn.com/sol3/papers.cfm?abstract_id=5288627" TargetMode="External"/><Relationship Id="rId41" Type="http://schemas.openxmlformats.org/officeDocument/2006/relationships/hyperlink" Target="https://waitwhile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1197</Words>
  <Characters>6826</Characters>
  <Application>Microsoft Office Word</Application>
  <DocSecurity>8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- Alyssa Xiaole Liu</vt:lpstr>
    </vt:vector>
  </TitlesOfParts>
  <Manager/>
  <Company/>
  <LinksUpToDate>false</LinksUpToDate>
  <CharactersWithSpaces>8007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Alyssa Xiaole Liu</dc:title>
  <dc:subject>Academic Curriculum Vitae</dc:subject>
  <dc:creator>Alyssa Xiaole Liu</dc:creator>
  <cp:keywords>Alyssa Liu, Operations Management, Healthcare Operations, Rutgers Business School</cp:keywords>
  <dc:description>generated by python-docx</dc:description>
  <cp:lastModifiedBy>Alyssa Xiaole Liu</cp:lastModifiedBy>
  <cp:revision>5</cp:revision>
  <dcterms:created xsi:type="dcterms:W3CDTF">2013-12-23T23:15:00Z</dcterms:created>
  <dcterms:modified xsi:type="dcterms:W3CDTF">2026-08-22T20:12:00Z</dcterms:modified>
  <cp:category/>
</cp:coreProperties>
</file>