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FD37" w14:textId="065F62C6" w:rsidR="006D29E5" w:rsidRPr="0050073D" w:rsidRDefault="00CC7EAE" w:rsidP="009E0978">
      <w:pPr>
        <w:pStyle w:val="Address1"/>
        <w:ind w:right="-2381"/>
        <w:rPr>
          <w:rFonts w:ascii="Times New Roman" w:hAnsi="Times New Roman"/>
          <w:b/>
          <w:bCs/>
          <w:sz w:val="22"/>
          <w:szCs w:val="22"/>
          <w:lang w:val="es-ES"/>
        </w:rPr>
      </w:pPr>
      <w:r w:rsidRPr="0050073D">
        <w:rPr>
          <w:rFonts w:ascii="Times New Roman" w:hAnsi="Times New Roman"/>
          <w:b/>
          <w:bCs/>
          <w:sz w:val="22"/>
          <w:szCs w:val="22"/>
          <w:lang w:val="es-ES"/>
        </w:rPr>
        <w:t xml:space="preserve">    </w:t>
      </w:r>
      <w:r w:rsidR="00193F54" w:rsidRPr="0050073D">
        <w:rPr>
          <w:rFonts w:ascii="Times New Roman" w:hAnsi="Times New Roman"/>
          <w:b/>
          <w:bCs/>
          <w:sz w:val="22"/>
          <w:szCs w:val="22"/>
          <w:lang w:val="es-ES"/>
        </w:rPr>
        <w:tab/>
      </w:r>
      <w:r w:rsidR="00193F54" w:rsidRPr="0050073D">
        <w:rPr>
          <w:rFonts w:ascii="Times New Roman" w:hAnsi="Times New Roman"/>
          <w:b/>
          <w:bCs/>
          <w:sz w:val="22"/>
          <w:szCs w:val="22"/>
          <w:lang w:val="es-ES"/>
        </w:rPr>
        <w:tab/>
      </w:r>
      <w:r w:rsidR="00193F54" w:rsidRPr="0050073D">
        <w:rPr>
          <w:rFonts w:ascii="Times New Roman" w:hAnsi="Times New Roman"/>
          <w:b/>
          <w:bCs/>
          <w:sz w:val="22"/>
          <w:szCs w:val="22"/>
          <w:lang w:val="es-ES"/>
        </w:rPr>
        <w:tab/>
      </w:r>
      <w:r w:rsidR="00193F54" w:rsidRPr="0050073D">
        <w:rPr>
          <w:rFonts w:ascii="Times New Roman" w:hAnsi="Times New Roman"/>
          <w:b/>
          <w:bCs/>
          <w:sz w:val="22"/>
          <w:szCs w:val="22"/>
          <w:lang w:val="es-ES"/>
        </w:rPr>
        <w:tab/>
        <w:t xml:space="preserve">    </w:t>
      </w:r>
      <w:r w:rsidRPr="0050073D">
        <w:rPr>
          <w:rFonts w:ascii="Times New Roman" w:hAnsi="Times New Roman"/>
          <w:b/>
          <w:bCs/>
          <w:sz w:val="22"/>
          <w:szCs w:val="22"/>
          <w:lang w:val="es-ES"/>
        </w:rPr>
        <w:t xml:space="preserve"> </w:t>
      </w:r>
      <w:r w:rsidR="005756FB" w:rsidRPr="0050073D">
        <w:rPr>
          <w:rFonts w:ascii="Times New Roman" w:hAnsi="Times New Roman"/>
          <w:b/>
          <w:bCs/>
          <w:sz w:val="22"/>
          <w:szCs w:val="22"/>
          <w:lang w:val="es-ES"/>
        </w:rPr>
        <w:t xml:space="preserve">ANDREA </w:t>
      </w:r>
      <w:r w:rsidR="009E0978" w:rsidRPr="0050073D">
        <w:rPr>
          <w:rFonts w:ascii="Times New Roman" w:hAnsi="Times New Roman"/>
          <w:b/>
          <w:bCs/>
          <w:sz w:val="22"/>
          <w:szCs w:val="22"/>
          <w:lang w:val="es-ES"/>
        </w:rPr>
        <w:t xml:space="preserve">M. </w:t>
      </w:r>
      <w:r w:rsidR="005756FB" w:rsidRPr="0050073D">
        <w:rPr>
          <w:rFonts w:ascii="Times New Roman" w:hAnsi="Times New Roman"/>
          <w:b/>
          <w:bCs/>
          <w:sz w:val="22"/>
          <w:szCs w:val="22"/>
          <w:lang w:val="es-ES"/>
        </w:rPr>
        <w:t>ROZARIO</w:t>
      </w:r>
      <w:r w:rsidR="00A924DD" w:rsidRPr="0050073D">
        <w:rPr>
          <w:rFonts w:ascii="Times New Roman" w:hAnsi="Times New Roman"/>
          <w:b/>
          <w:bCs/>
          <w:sz w:val="22"/>
          <w:szCs w:val="22"/>
          <w:lang w:val="es-ES"/>
        </w:rPr>
        <w:t xml:space="preserve">, </w:t>
      </w:r>
      <w:proofErr w:type="spellStart"/>
      <w:r w:rsidR="00E054AB" w:rsidRPr="0050073D">
        <w:rPr>
          <w:rFonts w:ascii="Times New Roman" w:hAnsi="Times New Roman"/>
          <w:b/>
          <w:bCs/>
          <w:sz w:val="22"/>
          <w:szCs w:val="22"/>
          <w:lang w:val="es-ES"/>
        </w:rPr>
        <w:t>Ph.D</w:t>
      </w:r>
      <w:proofErr w:type="spellEnd"/>
      <w:r w:rsidR="00E054AB" w:rsidRPr="0050073D">
        <w:rPr>
          <w:rFonts w:ascii="Times New Roman" w:hAnsi="Times New Roman"/>
          <w:b/>
          <w:bCs/>
          <w:sz w:val="22"/>
          <w:szCs w:val="22"/>
          <w:lang w:val="es-ES"/>
        </w:rPr>
        <w:t xml:space="preserve">., </w:t>
      </w:r>
      <w:r w:rsidR="00A924DD" w:rsidRPr="0050073D">
        <w:rPr>
          <w:rFonts w:ascii="Times New Roman" w:hAnsi="Times New Roman"/>
          <w:b/>
          <w:bCs/>
          <w:sz w:val="22"/>
          <w:szCs w:val="22"/>
          <w:lang w:val="es-ES"/>
        </w:rPr>
        <w:t>CPA</w:t>
      </w:r>
    </w:p>
    <w:p w14:paraId="7A3827EE" w14:textId="2280AE0E" w:rsidR="003C2321" w:rsidRPr="0050073D" w:rsidRDefault="003C2321" w:rsidP="009E0978">
      <w:pPr>
        <w:pStyle w:val="Address1"/>
        <w:ind w:right="-2381"/>
        <w:rPr>
          <w:rFonts w:ascii="Times New Roman" w:hAnsi="Times New Roman"/>
          <w:bCs/>
          <w:sz w:val="22"/>
          <w:szCs w:val="22"/>
        </w:rPr>
      </w:pPr>
      <w:r w:rsidRPr="0050073D">
        <w:rPr>
          <w:rFonts w:ascii="Times New Roman" w:hAnsi="Times New Roman"/>
          <w:b/>
          <w:bCs/>
          <w:sz w:val="22"/>
          <w:szCs w:val="22"/>
          <w:lang w:val="es-ES"/>
        </w:rPr>
        <w:tab/>
      </w:r>
      <w:r w:rsidRPr="0050073D">
        <w:rPr>
          <w:rFonts w:ascii="Times New Roman" w:hAnsi="Times New Roman"/>
          <w:b/>
          <w:bCs/>
          <w:sz w:val="22"/>
          <w:szCs w:val="22"/>
          <w:lang w:val="es-ES"/>
        </w:rPr>
        <w:tab/>
      </w:r>
      <w:r w:rsidRPr="0050073D">
        <w:rPr>
          <w:rFonts w:ascii="Times New Roman" w:hAnsi="Times New Roman"/>
          <w:b/>
          <w:bCs/>
          <w:sz w:val="22"/>
          <w:szCs w:val="22"/>
          <w:lang w:val="es-ES"/>
        </w:rPr>
        <w:tab/>
      </w:r>
      <w:r w:rsidRPr="0050073D">
        <w:rPr>
          <w:rFonts w:ascii="Times New Roman" w:hAnsi="Times New Roman"/>
          <w:b/>
          <w:bCs/>
          <w:sz w:val="22"/>
          <w:szCs w:val="22"/>
          <w:lang w:val="es-ES"/>
        </w:rPr>
        <w:tab/>
      </w:r>
      <w:r w:rsidR="00F43355">
        <w:rPr>
          <w:rFonts w:ascii="Times New Roman" w:hAnsi="Times New Roman"/>
          <w:b/>
          <w:bCs/>
          <w:sz w:val="22"/>
          <w:szCs w:val="22"/>
          <w:lang w:val="es-ES"/>
        </w:rPr>
        <w:t xml:space="preserve">          </w:t>
      </w:r>
      <w:r w:rsidR="00E054AB" w:rsidRPr="0050073D">
        <w:rPr>
          <w:rFonts w:ascii="Times New Roman" w:hAnsi="Times New Roman"/>
          <w:bCs/>
          <w:sz w:val="22"/>
          <w:szCs w:val="22"/>
        </w:rPr>
        <w:t>Assistant Professor of Accounting</w:t>
      </w:r>
    </w:p>
    <w:p w14:paraId="5760C687" w14:textId="7714D1E2" w:rsidR="000E2ECF" w:rsidRPr="0050073D" w:rsidRDefault="000E2ECF" w:rsidP="009E0978">
      <w:pPr>
        <w:pStyle w:val="Address1"/>
        <w:ind w:right="-2381"/>
        <w:rPr>
          <w:rFonts w:ascii="Times New Roman" w:hAnsi="Times New Roman"/>
          <w:bCs/>
          <w:sz w:val="22"/>
          <w:szCs w:val="22"/>
        </w:rPr>
      </w:pPr>
      <w:r w:rsidRPr="0050073D">
        <w:rPr>
          <w:rFonts w:ascii="Times New Roman" w:hAnsi="Times New Roman"/>
          <w:bCs/>
          <w:sz w:val="22"/>
          <w:szCs w:val="22"/>
        </w:rPr>
        <w:tab/>
      </w:r>
      <w:r w:rsidRPr="0050073D">
        <w:rPr>
          <w:rFonts w:ascii="Times New Roman" w:hAnsi="Times New Roman"/>
          <w:bCs/>
          <w:sz w:val="22"/>
          <w:szCs w:val="22"/>
        </w:rPr>
        <w:tab/>
      </w:r>
      <w:r w:rsidRPr="0050073D">
        <w:rPr>
          <w:rFonts w:ascii="Times New Roman" w:hAnsi="Times New Roman"/>
          <w:bCs/>
          <w:sz w:val="22"/>
          <w:szCs w:val="22"/>
        </w:rPr>
        <w:tab/>
      </w:r>
      <w:r w:rsidRPr="0050073D">
        <w:rPr>
          <w:rFonts w:ascii="Times New Roman" w:hAnsi="Times New Roman"/>
          <w:bCs/>
          <w:sz w:val="22"/>
          <w:szCs w:val="22"/>
        </w:rPr>
        <w:tab/>
      </w:r>
      <w:r w:rsidRPr="0050073D">
        <w:rPr>
          <w:rFonts w:ascii="Times New Roman" w:hAnsi="Times New Roman"/>
          <w:bCs/>
          <w:sz w:val="22"/>
          <w:szCs w:val="22"/>
        </w:rPr>
        <w:tab/>
        <w:t xml:space="preserve">     </w:t>
      </w:r>
      <w:r w:rsidR="00F43355">
        <w:rPr>
          <w:rFonts w:ascii="Times New Roman" w:hAnsi="Times New Roman"/>
          <w:bCs/>
          <w:sz w:val="22"/>
          <w:szCs w:val="22"/>
        </w:rPr>
        <w:t>Rutgers Business School</w:t>
      </w:r>
    </w:p>
    <w:p w14:paraId="36AD06A1" w14:textId="3D451AAC" w:rsidR="003C2321" w:rsidRPr="0050073D" w:rsidRDefault="00835CC9" w:rsidP="009E0978">
      <w:pPr>
        <w:pStyle w:val="Address1"/>
        <w:ind w:right="-2381"/>
        <w:rPr>
          <w:rFonts w:ascii="Times New Roman" w:hAnsi="Times New Roman"/>
          <w:bCs/>
          <w:sz w:val="22"/>
          <w:szCs w:val="22"/>
        </w:rPr>
      </w:pPr>
      <w:r w:rsidRPr="0050073D">
        <w:rPr>
          <w:rFonts w:ascii="Times New Roman" w:hAnsi="Times New Roman"/>
          <w:bCs/>
          <w:sz w:val="22"/>
          <w:szCs w:val="22"/>
        </w:rPr>
        <w:t xml:space="preserve">                                               </w:t>
      </w:r>
      <w:r w:rsidR="00F43355">
        <w:rPr>
          <w:rFonts w:ascii="Times New Roman" w:hAnsi="Times New Roman"/>
          <w:bCs/>
          <w:sz w:val="22"/>
          <w:szCs w:val="22"/>
        </w:rPr>
        <w:tab/>
      </w:r>
      <w:r w:rsidR="00F43355">
        <w:rPr>
          <w:rFonts w:ascii="Times New Roman" w:hAnsi="Times New Roman"/>
          <w:bCs/>
          <w:sz w:val="22"/>
          <w:szCs w:val="22"/>
        </w:rPr>
        <w:tab/>
      </w:r>
      <w:r w:rsidRPr="0050073D">
        <w:rPr>
          <w:rFonts w:ascii="Times New Roman" w:hAnsi="Times New Roman"/>
          <w:bCs/>
          <w:sz w:val="22"/>
          <w:szCs w:val="22"/>
        </w:rPr>
        <w:t xml:space="preserve">        </w:t>
      </w:r>
      <w:r w:rsidR="00F43355">
        <w:rPr>
          <w:rFonts w:ascii="Times New Roman" w:hAnsi="Times New Roman"/>
          <w:bCs/>
          <w:sz w:val="22"/>
          <w:szCs w:val="22"/>
        </w:rPr>
        <w:t xml:space="preserve">  Rutgers University</w:t>
      </w:r>
    </w:p>
    <w:p w14:paraId="192B58DB" w14:textId="0FCD850D" w:rsidR="0072116D" w:rsidRPr="0050073D" w:rsidRDefault="00CC7EAE" w:rsidP="00CC7EAE">
      <w:pPr>
        <w:pStyle w:val="Address1"/>
        <w:ind w:right="-2381"/>
        <w:rPr>
          <w:rFonts w:ascii="Times New Roman" w:hAnsi="Times New Roman"/>
          <w:bCs/>
          <w:sz w:val="22"/>
          <w:szCs w:val="22"/>
        </w:rPr>
      </w:pPr>
      <w:r w:rsidRPr="0050073D">
        <w:rPr>
          <w:bCs/>
          <w:sz w:val="22"/>
          <w:szCs w:val="22"/>
        </w:rPr>
        <w:t xml:space="preserve">                  </w:t>
      </w:r>
      <w:r w:rsidR="0072116D" w:rsidRPr="0050073D">
        <w:rPr>
          <w:bCs/>
          <w:sz w:val="22"/>
          <w:szCs w:val="22"/>
        </w:rPr>
        <w:t xml:space="preserve">                             </w:t>
      </w:r>
      <w:r w:rsidR="009E0978" w:rsidRPr="0050073D">
        <w:rPr>
          <w:bCs/>
          <w:sz w:val="22"/>
          <w:szCs w:val="22"/>
        </w:rPr>
        <w:t xml:space="preserve">   </w:t>
      </w:r>
      <w:r w:rsidR="008B5CF0" w:rsidRPr="0050073D">
        <w:rPr>
          <w:bCs/>
          <w:sz w:val="22"/>
          <w:szCs w:val="22"/>
        </w:rPr>
        <w:t xml:space="preserve">         </w:t>
      </w:r>
      <w:r w:rsidR="000E2ECF" w:rsidRPr="0050073D">
        <w:rPr>
          <w:bCs/>
          <w:sz w:val="22"/>
          <w:szCs w:val="22"/>
        </w:rPr>
        <w:t xml:space="preserve">  </w:t>
      </w:r>
      <w:hyperlink r:id="rId6" w:history="1">
        <w:r w:rsidR="002D0626" w:rsidRPr="00DC50AD">
          <w:rPr>
            <w:rStyle w:val="Hyperlink"/>
            <w:rFonts w:ascii="Times New Roman" w:hAnsi="Times New Roman"/>
            <w:bCs/>
            <w:sz w:val="22"/>
            <w:szCs w:val="22"/>
          </w:rPr>
          <w:t>andrea.rozario@rutgers.edu</w:t>
        </w:r>
      </w:hyperlink>
      <w:r w:rsidR="000E2ECF" w:rsidRPr="0050073D">
        <w:rPr>
          <w:rStyle w:val="Hyperlink"/>
          <w:rFonts w:ascii="Times New Roman" w:hAnsi="Times New Roman"/>
          <w:bCs/>
          <w:color w:val="auto"/>
          <w:sz w:val="22"/>
          <w:szCs w:val="22"/>
        </w:rPr>
        <w:t xml:space="preserve"> </w:t>
      </w:r>
    </w:p>
    <w:p w14:paraId="2EFC8427" w14:textId="158217AC" w:rsidR="00A81D87" w:rsidRPr="0050073D" w:rsidRDefault="00CC7EAE" w:rsidP="00CC7EAE">
      <w:pPr>
        <w:pStyle w:val="Address1"/>
        <w:ind w:right="-2381"/>
        <w:rPr>
          <w:rFonts w:ascii="Times New Roman" w:hAnsi="Times New Roman"/>
          <w:bCs/>
          <w:sz w:val="22"/>
          <w:szCs w:val="22"/>
        </w:rPr>
      </w:pPr>
      <w:r w:rsidRPr="0050073D">
        <w:rPr>
          <w:rFonts w:ascii="Times New Roman" w:hAnsi="Times New Roman"/>
          <w:bCs/>
          <w:sz w:val="22"/>
          <w:szCs w:val="22"/>
        </w:rPr>
        <w:t xml:space="preserve">                                                          </w:t>
      </w:r>
      <w:r w:rsidR="00E137ED" w:rsidRPr="0050073D">
        <w:rPr>
          <w:rFonts w:ascii="Times New Roman" w:hAnsi="Times New Roman"/>
          <w:bCs/>
          <w:sz w:val="22"/>
          <w:szCs w:val="22"/>
        </w:rPr>
        <w:t xml:space="preserve">       </w:t>
      </w:r>
      <w:r w:rsidR="0072116D" w:rsidRPr="0050073D">
        <w:rPr>
          <w:rFonts w:ascii="Times New Roman" w:hAnsi="Times New Roman"/>
          <w:bCs/>
          <w:sz w:val="22"/>
          <w:szCs w:val="22"/>
        </w:rPr>
        <w:t xml:space="preserve">  </w:t>
      </w:r>
      <w:r w:rsidR="005756FB" w:rsidRPr="0050073D">
        <w:rPr>
          <w:rFonts w:ascii="Times New Roman" w:hAnsi="Times New Roman"/>
          <w:bCs/>
          <w:sz w:val="22"/>
          <w:szCs w:val="22"/>
        </w:rPr>
        <w:t xml:space="preserve"> </w:t>
      </w:r>
      <w:r w:rsidR="008B5CF0" w:rsidRPr="0050073D">
        <w:rPr>
          <w:rFonts w:ascii="Times New Roman" w:hAnsi="Times New Roman"/>
          <w:bCs/>
          <w:sz w:val="22"/>
          <w:szCs w:val="22"/>
        </w:rPr>
        <w:t xml:space="preserve">     </w:t>
      </w:r>
      <w:r w:rsidR="000E2ECF" w:rsidRPr="0050073D">
        <w:rPr>
          <w:rFonts w:ascii="Times New Roman" w:hAnsi="Times New Roman"/>
          <w:bCs/>
          <w:sz w:val="22"/>
          <w:szCs w:val="22"/>
        </w:rPr>
        <w:t xml:space="preserve">  </w:t>
      </w:r>
    </w:p>
    <w:p w14:paraId="2B67FBC4" w14:textId="77777777" w:rsidR="007738E5" w:rsidRPr="0050073D" w:rsidRDefault="007738E5" w:rsidP="00CC7EAE">
      <w:pPr>
        <w:pStyle w:val="Address1"/>
        <w:ind w:right="-2381"/>
        <w:rPr>
          <w:rFonts w:ascii="Times New Roman" w:hAnsi="Times New Roman"/>
          <w:bCs/>
          <w:sz w:val="22"/>
          <w:szCs w:val="22"/>
        </w:rPr>
      </w:pPr>
    </w:p>
    <w:p w14:paraId="5AEB5345" w14:textId="2A86E143" w:rsidR="00526B43" w:rsidRPr="0050073D" w:rsidRDefault="00526B43" w:rsidP="00526B43">
      <w:pPr>
        <w:pBdr>
          <w:bottom w:val="single" w:sz="4" w:space="1" w:color="auto"/>
        </w:pBdr>
        <w:rPr>
          <w:b/>
          <w:bCs/>
          <w:sz w:val="22"/>
          <w:szCs w:val="22"/>
        </w:rPr>
      </w:pPr>
      <w:r w:rsidRPr="0050073D">
        <w:rPr>
          <w:b/>
          <w:bCs/>
          <w:sz w:val="22"/>
          <w:szCs w:val="22"/>
        </w:rPr>
        <w:t xml:space="preserve">ACADEMIC </w:t>
      </w:r>
      <w:r w:rsidR="00A313C7">
        <w:rPr>
          <w:b/>
          <w:bCs/>
          <w:sz w:val="22"/>
          <w:szCs w:val="22"/>
        </w:rPr>
        <w:t>EMPLOYMENT</w:t>
      </w:r>
    </w:p>
    <w:p w14:paraId="51CA782D" w14:textId="2129C333" w:rsidR="00F43355" w:rsidRDefault="00F43355" w:rsidP="00526B43">
      <w:pPr>
        <w:rPr>
          <w:b/>
          <w:sz w:val="22"/>
          <w:szCs w:val="22"/>
        </w:rPr>
      </w:pPr>
      <w:r>
        <w:rPr>
          <w:b/>
          <w:sz w:val="22"/>
          <w:szCs w:val="22"/>
        </w:rPr>
        <w:t>Rutgers University</w:t>
      </w:r>
      <w:r w:rsidR="00F74E39">
        <w:rPr>
          <w:b/>
          <w:sz w:val="22"/>
          <w:szCs w:val="22"/>
        </w:rPr>
        <w:t xml:space="preserve">, </w:t>
      </w:r>
      <w:r w:rsidR="003602F7">
        <w:rPr>
          <w:b/>
          <w:sz w:val="22"/>
          <w:szCs w:val="22"/>
        </w:rPr>
        <w:t>Rutgers Business School</w:t>
      </w:r>
      <w:r w:rsidR="00686998">
        <w:rPr>
          <w:b/>
          <w:sz w:val="22"/>
          <w:szCs w:val="22"/>
        </w:rPr>
        <w:tab/>
      </w:r>
      <w:r w:rsidR="00686998">
        <w:rPr>
          <w:b/>
          <w:sz w:val="22"/>
          <w:szCs w:val="22"/>
        </w:rPr>
        <w:tab/>
      </w:r>
      <w:r w:rsidR="00686998">
        <w:rPr>
          <w:b/>
          <w:sz w:val="22"/>
          <w:szCs w:val="22"/>
        </w:rPr>
        <w:tab/>
      </w:r>
      <w:r w:rsidR="00686998">
        <w:rPr>
          <w:b/>
          <w:sz w:val="22"/>
          <w:szCs w:val="22"/>
        </w:rPr>
        <w:tab/>
      </w:r>
      <w:r w:rsidR="00686998">
        <w:rPr>
          <w:b/>
          <w:sz w:val="22"/>
          <w:szCs w:val="22"/>
        </w:rPr>
        <w:tab/>
      </w:r>
      <w:r w:rsidR="00686998">
        <w:rPr>
          <w:b/>
          <w:sz w:val="22"/>
          <w:szCs w:val="22"/>
        </w:rPr>
        <w:tab/>
      </w:r>
      <w:r w:rsidR="00686998">
        <w:rPr>
          <w:b/>
          <w:sz w:val="22"/>
          <w:szCs w:val="22"/>
        </w:rPr>
        <w:tab/>
      </w:r>
    </w:p>
    <w:p w14:paraId="73E79212" w14:textId="3D71DCBB" w:rsidR="00F43355" w:rsidRPr="003602F7" w:rsidRDefault="00F43355" w:rsidP="003602F7">
      <w:pPr>
        <w:tabs>
          <w:tab w:val="right" w:pos="9360"/>
        </w:tabs>
        <w:rPr>
          <w:b/>
          <w:sz w:val="22"/>
          <w:szCs w:val="22"/>
        </w:rPr>
      </w:pPr>
      <w:r w:rsidRPr="00F43355">
        <w:rPr>
          <w:bCs/>
          <w:sz w:val="22"/>
          <w:szCs w:val="22"/>
        </w:rPr>
        <w:t xml:space="preserve">Assistant Professor of </w:t>
      </w:r>
      <w:r w:rsidR="003602F7" w:rsidRPr="00F43355">
        <w:rPr>
          <w:bCs/>
          <w:sz w:val="22"/>
          <w:szCs w:val="22"/>
        </w:rPr>
        <w:t>Acco</w:t>
      </w:r>
      <w:r w:rsidR="003602F7">
        <w:rPr>
          <w:bCs/>
          <w:sz w:val="22"/>
          <w:szCs w:val="22"/>
        </w:rPr>
        <w:t xml:space="preserve">unting </w:t>
      </w:r>
      <w:r w:rsidR="003602F7">
        <w:rPr>
          <w:bCs/>
          <w:sz w:val="22"/>
          <w:szCs w:val="22"/>
        </w:rPr>
        <w:tab/>
      </w:r>
      <w:r w:rsidR="003602F7" w:rsidRPr="003602F7">
        <w:rPr>
          <w:bCs/>
          <w:sz w:val="22"/>
          <w:szCs w:val="22"/>
        </w:rPr>
        <w:t>2026</w:t>
      </w:r>
      <w:r w:rsidR="003602F7">
        <w:rPr>
          <w:bCs/>
          <w:sz w:val="22"/>
          <w:szCs w:val="22"/>
        </w:rPr>
        <w:t>-</w:t>
      </w:r>
      <w:r w:rsidR="003602F7" w:rsidRPr="003602F7">
        <w:rPr>
          <w:bCs/>
          <w:sz w:val="22"/>
          <w:szCs w:val="22"/>
        </w:rPr>
        <w:t>Present</w:t>
      </w:r>
    </w:p>
    <w:p w14:paraId="168B9981" w14:textId="77777777" w:rsidR="00F43355" w:rsidRDefault="00F43355" w:rsidP="00526B43">
      <w:pPr>
        <w:rPr>
          <w:b/>
          <w:sz w:val="22"/>
          <w:szCs w:val="22"/>
        </w:rPr>
      </w:pPr>
    </w:p>
    <w:p w14:paraId="4117F0B5" w14:textId="6EE284FE" w:rsidR="006B02DF" w:rsidRPr="0050073D" w:rsidRDefault="006B02DF" w:rsidP="00526B43">
      <w:pPr>
        <w:rPr>
          <w:b/>
          <w:sz w:val="22"/>
          <w:szCs w:val="22"/>
        </w:rPr>
      </w:pPr>
      <w:r w:rsidRPr="0050073D">
        <w:rPr>
          <w:b/>
          <w:sz w:val="22"/>
          <w:szCs w:val="22"/>
        </w:rPr>
        <w:t>University of Illinois at Urbana-Champaign</w:t>
      </w:r>
      <w:r w:rsidR="00F74E39">
        <w:rPr>
          <w:b/>
          <w:sz w:val="22"/>
          <w:szCs w:val="22"/>
        </w:rPr>
        <w:t xml:space="preserve">, </w:t>
      </w:r>
      <w:r w:rsidRPr="0050073D">
        <w:rPr>
          <w:b/>
          <w:sz w:val="22"/>
          <w:szCs w:val="22"/>
        </w:rPr>
        <w:t xml:space="preserve">Gies College of Business </w:t>
      </w:r>
    </w:p>
    <w:p w14:paraId="6E1128AE" w14:textId="3DAD29E2" w:rsidR="006B02DF" w:rsidRPr="003602F7" w:rsidRDefault="006B02DF" w:rsidP="003602F7">
      <w:pPr>
        <w:tabs>
          <w:tab w:val="left" w:pos="5395"/>
          <w:tab w:val="right" w:pos="9360"/>
        </w:tabs>
        <w:rPr>
          <w:bCs/>
          <w:sz w:val="22"/>
          <w:szCs w:val="22"/>
        </w:rPr>
      </w:pPr>
      <w:r w:rsidRPr="0050073D">
        <w:rPr>
          <w:bCs/>
          <w:sz w:val="22"/>
          <w:szCs w:val="22"/>
        </w:rPr>
        <w:t xml:space="preserve">Assistant Professor of Accounting </w:t>
      </w:r>
      <w:r w:rsidR="003602F7">
        <w:rPr>
          <w:bCs/>
          <w:sz w:val="22"/>
          <w:szCs w:val="22"/>
        </w:rPr>
        <w:tab/>
      </w:r>
      <w:r w:rsidR="003602F7">
        <w:rPr>
          <w:bCs/>
          <w:sz w:val="22"/>
          <w:szCs w:val="22"/>
        </w:rPr>
        <w:tab/>
      </w:r>
      <w:r w:rsidRPr="0050073D">
        <w:rPr>
          <w:bCs/>
          <w:sz w:val="22"/>
          <w:szCs w:val="22"/>
        </w:rPr>
        <w:t xml:space="preserve"> </w:t>
      </w:r>
      <w:r w:rsidR="003602F7">
        <w:rPr>
          <w:bCs/>
          <w:sz w:val="22"/>
          <w:szCs w:val="22"/>
        </w:rPr>
        <w:t>2022-2026</w:t>
      </w:r>
    </w:p>
    <w:p w14:paraId="3F1C0395" w14:textId="77777777" w:rsidR="006B02DF" w:rsidRPr="0050073D" w:rsidRDefault="006B02DF" w:rsidP="00526B43">
      <w:pPr>
        <w:rPr>
          <w:b/>
          <w:sz w:val="22"/>
          <w:szCs w:val="22"/>
        </w:rPr>
      </w:pPr>
    </w:p>
    <w:p w14:paraId="10E67222" w14:textId="60D9A82D" w:rsidR="00526B43" w:rsidRPr="0050073D" w:rsidRDefault="00595748" w:rsidP="00526B43">
      <w:pPr>
        <w:rPr>
          <w:sz w:val="22"/>
          <w:szCs w:val="22"/>
        </w:rPr>
      </w:pPr>
      <w:r w:rsidRPr="0050073D">
        <w:rPr>
          <w:b/>
          <w:sz w:val="22"/>
          <w:szCs w:val="22"/>
        </w:rPr>
        <w:t>Stevens Institute of Technology</w:t>
      </w:r>
      <w:r w:rsidR="00F74E39">
        <w:rPr>
          <w:b/>
          <w:sz w:val="22"/>
          <w:szCs w:val="22"/>
        </w:rPr>
        <w:t xml:space="preserve">, </w:t>
      </w:r>
      <w:r w:rsidRPr="0050073D">
        <w:rPr>
          <w:b/>
          <w:sz w:val="22"/>
          <w:szCs w:val="22"/>
        </w:rPr>
        <w:t xml:space="preserve">School of </w:t>
      </w:r>
      <w:r w:rsidR="00D00C3A" w:rsidRPr="0050073D">
        <w:rPr>
          <w:b/>
          <w:sz w:val="22"/>
          <w:szCs w:val="22"/>
        </w:rPr>
        <w:t>B</w:t>
      </w:r>
      <w:r w:rsidRPr="0050073D">
        <w:rPr>
          <w:b/>
          <w:sz w:val="22"/>
          <w:szCs w:val="22"/>
        </w:rPr>
        <w:t>usiness</w:t>
      </w:r>
      <w:r w:rsidR="00526B43" w:rsidRPr="0050073D">
        <w:rPr>
          <w:b/>
          <w:sz w:val="22"/>
          <w:szCs w:val="22"/>
        </w:rPr>
        <w:t xml:space="preserve"> </w:t>
      </w:r>
    </w:p>
    <w:p w14:paraId="7B7537D1" w14:textId="08C60ED9" w:rsidR="00526B43" w:rsidRPr="0050073D" w:rsidRDefault="00595748" w:rsidP="003602F7">
      <w:pPr>
        <w:tabs>
          <w:tab w:val="right" w:pos="9360"/>
        </w:tabs>
        <w:rPr>
          <w:bCs/>
          <w:sz w:val="22"/>
          <w:szCs w:val="22"/>
        </w:rPr>
      </w:pPr>
      <w:r w:rsidRPr="0050073D">
        <w:rPr>
          <w:bCs/>
          <w:sz w:val="22"/>
          <w:szCs w:val="22"/>
        </w:rPr>
        <w:t>Assistant Professor of Accounting</w:t>
      </w:r>
      <w:r w:rsidR="003602F7">
        <w:rPr>
          <w:bCs/>
          <w:sz w:val="22"/>
          <w:szCs w:val="22"/>
        </w:rPr>
        <w:tab/>
      </w:r>
      <w:r w:rsidR="003602F7" w:rsidRPr="003602F7">
        <w:rPr>
          <w:bCs/>
          <w:sz w:val="22"/>
          <w:szCs w:val="22"/>
        </w:rPr>
        <w:t xml:space="preserve"> 2019</w:t>
      </w:r>
      <w:r w:rsidR="003602F7">
        <w:rPr>
          <w:bCs/>
          <w:sz w:val="22"/>
          <w:szCs w:val="22"/>
        </w:rPr>
        <w:t>-2022</w:t>
      </w:r>
      <w:r w:rsidR="003602F7" w:rsidRPr="0050073D">
        <w:rPr>
          <w:sz w:val="22"/>
          <w:szCs w:val="22"/>
        </w:rPr>
        <w:tab/>
      </w:r>
    </w:p>
    <w:p w14:paraId="6A1A30C2" w14:textId="77777777" w:rsidR="00595748" w:rsidRPr="0050073D" w:rsidRDefault="00595748" w:rsidP="00595748">
      <w:pPr>
        <w:rPr>
          <w:b/>
          <w:bCs/>
          <w:sz w:val="22"/>
          <w:szCs w:val="22"/>
        </w:rPr>
      </w:pPr>
    </w:p>
    <w:p w14:paraId="3687780A" w14:textId="183ADCB6" w:rsidR="0072116D" w:rsidRPr="00F74E39" w:rsidRDefault="00EF1E04" w:rsidP="00F74E39">
      <w:pPr>
        <w:pBdr>
          <w:bottom w:val="single" w:sz="4" w:space="1" w:color="auto"/>
        </w:pBdr>
        <w:rPr>
          <w:b/>
          <w:bCs/>
          <w:sz w:val="22"/>
          <w:szCs w:val="22"/>
        </w:rPr>
      </w:pPr>
      <w:r w:rsidRPr="0050073D">
        <w:rPr>
          <w:b/>
          <w:bCs/>
          <w:sz w:val="22"/>
          <w:szCs w:val="22"/>
        </w:rPr>
        <w:t>EDUCATION</w:t>
      </w:r>
      <w:r w:rsidR="001F4222" w:rsidRPr="0050073D">
        <w:rPr>
          <w:sz w:val="22"/>
          <w:szCs w:val="22"/>
        </w:rPr>
        <w:tab/>
      </w:r>
    </w:p>
    <w:p w14:paraId="0614EE1B" w14:textId="0840596A" w:rsidR="001F4222" w:rsidRPr="0050073D" w:rsidRDefault="0072116D" w:rsidP="00F74E39">
      <w:pPr>
        <w:tabs>
          <w:tab w:val="right" w:pos="9360"/>
        </w:tabs>
        <w:rPr>
          <w:sz w:val="22"/>
          <w:szCs w:val="22"/>
        </w:rPr>
      </w:pPr>
      <w:bookmarkStart w:id="0" w:name="_Hlk76024107"/>
      <w:r w:rsidRPr="0050073D">
        <w:rPr>
          <w:sz w:val="22"/>
          <w:szCs w:val="22"/>
        </w:rPr>
        <w:t>Ph.D.</w:t>
      </w:r>
      <w:r w:rsidR="00F74E39">
        <w:rPr>
          <w:sz w:val="22"/>
          <w:szCs w:val="22"/>
        </w:rPr>
        <w:t xml:space="preserve">, </w:t>
      </w:r>
      <w:r w:rsidRPr="0050073D">
        <w:rPr>
          <w:sz w:val="22"/>
          <w:szCs w:val="22"/>
        </w:rPr>
        <w:t xml:space="preserve">Accounting </w:t>
      </w:r>
      <w:r w:rsidR="00E52AC0" w:rsidRPr="0050073D">
        <w:rPr>
          <w:sz w:val="22"/>
          <w:szCs w:val="22"/>
        </w:rPr>
        <w:t>Informatio</w:t>
      </w:r>
      <w:r w:rsidR="001F4222" w:rsidRPr="0050073D">
        <w:rPr>
          <w:sz w:val="22"/>
          <w:szCs w:val="22"/>
        </w:rPr>
        <w:t>n Systems</w:t>
      </w:r>
      <w:r w:rsidR="00F74E39">
        <w:rPr>
          <w:sz w:val="22"/>
          <w:szCs w:val="22"/>
        </w:rPr>
        <w:t xml:space="preserve">, Rutgers University, Rutgers Business School </w:t>
      </w:r>
      <w:r w:rsidR="00F74E39">
        <w:rPr>
          <w:sz w:val="22"/>
          <w:szCs w:val="22"/>
        </w:rPr>
        <w:tab/>
        <w:t>2019</w:t>
      </w:r>
    </w:p>
    <w:p w14:paraId="20C1E27D" w14:textId="0E2DA5DA" w:rsidR="00D00C3A" w:rsidRPr="0050073D" w:rsidRDefault="00F74E39" w:rsidP="00F74E39">
      <w:pPr>
        <w:tabs>
          <w:tab w:val="left" w:pos="7592"/>
        </w:tabs>
        <w:rPr>
          <w:sz w:val="22"/>
          <w:szCs w:val="22"/>
        </w:rPr>
      </w:pPr>
      <w:r>
        <w:rPr>
          <w:sz w:val="22"/>
          <w:szCs w:val="22"/>
        </w:rPr>
        <w:tab/>
      </w:r>
    </w:p>
    <w:p w14:paraId="288CD494" w14:textId="2F7A82D9" w:rsidR="009F1C8C" w:rsidRDefault="00D00C3A" w:rsidP="003578D1">
      <w:pPr>
        <w:tabs>
          <w:tab w:val="right" w:pos="9360"/>
        </w:tabs>
        <w:rPr>
          <w:sz w:val="22"/>
          <w:szCs w:val="22"/>
        </w:rPr>
      </w:pPr>
      <w:r w:rsidRPr="0050073D">
        <w:rPr>
          <w:sz w:val="22"/>
          <w:szCs w:val="22"/>
        </w:rPr>
        <w:t>B.S.</w:t>
      </w:r>
      <w:r w:rsidR="00F74E39">
        <w:rPr>
          <w:sz w:val="22"/>
          <w:szCs w:val="22"/>
        </w:rPr>
        <w:t xml:space="preserve">, </w:t>
      </w:r>
      <w:r w:rsidRPr="0050073D">
        <w:rPr>
          <w:sz w:val="22"/>
          <w:szCs w:val="22"/>
        </w:rPr>
        <w:t>Accounting</w:t>
      </w:r>
      <w:r w:rsidR="00F74E39">
        <w:rPr>
          <w:sz w:val="22"/>
          <w:szCs w:val="22"/>
        </w:rPr>
        <w:t>,</w:t>
      </w:r>
      <w:r w:rsidR="0021317D">
        <w:rPr>
          <w:sz w:val="22"/>
          <w:szCs w:val="22"/>
        </w:rPr>
        <w:t xml:space="preserve"> </w:t>
      </w:r>
      <w:r w:rsidR="0021317D" w:rsidRPr="0021317D">
        <w:rPr>
          <w:i/>
          <w:iCs/>
          <w:sz w:val="22"/>
          <w:szCs w:val="22"/>
        </w:rPr>
        <w:t>summa cum laude</w:t>
      </w:r>
      <w:r w:rsidR="0021317D">
        <w:rPr>
          <w:sz w:val="22"/>
          <w:szCs w:val="22"/>
        </w:rPr>
        <w:t>,</w:t>
      </w:r>
      <w:r w:rsidR="00F74E39">
        <w:rPr>
          <w:sz w:val="22"/>
          <w:szCs w:val="22"/>
        </w:rPr>
        <w:t xml:space="preserve"> Rutgers University, Rutgers Business School </w:t>
      </w:r>
      <w:r w:rsidR="00F74E39">
        <w:rPr>
          <w:sz w:val="22"/>
          <w:szCs w:val="22"/>
        </w:rPr>
        <w:tab/>
        <w:t>2011</w:t>
      </w:r>
      <w:bookmarkEnd w:id="0"/>
    </w:p>
    <w:p w14:paraId="2CE14D39" w14:textId="77777777" w:rsidR="003578D1" w:rsidRDefault="003578D1" w:rsidP="003578D1">
      <w:pPr>
        <w:tabs>
          <w:tab w:val="right" w:pos="9360"/>
        </w:tabs>
        <w:rPr>
          <w:sz w:val="22"/>
          <w:szCs w:val="22"/>
        </w:rPr>
      </w:pPr>
    </w:p>
    <w:p w14:paraId="34627446" w14:textId="6D242122" w:rsidR="003578D1" w:rsidRPr="00F74E39" w:rsidRDefault="003578D1" w:rsidP="003578D1">
      <w:pPr>
        <w:pBdr>
          <w:bottom w:val="single" w:sz="4" w:space="1" w:color="auto"/>
        </w:pBdr>
        <w:rPr>
          <w:b/>
          <w:bCs/>
          <w:sz w:val="22"/>
          <w:szCs w:val="22"/>
        </w:rPr>
      </w:pPr>
      <w:r>
        <w:rPr>
          <w:b/>
          <w:bCs/>
          <w:sz w:val="22"/>
          <w:szCs w:val="22"/>
        </w:rPr>
        <w:t>RESEARCH</w:t>
      </w:r>
      <w:r>
        <w:rPr>
          <w:sz w:val="22"/>
          <w:szCs w:val="22"/>
        </w:rPr>
        <w:t xml:space="preserve"> </w:t>
      </w:r>
      <w:r w:rsidRPr="003578D1">
        <w:rPr>
          <w:b/>
          <w:bCs/>
          <w:sz w:val="22"/>
          <w:szCs w:val="22"/>
        </w:rPr>
        <w:t>INTERESTS</w:t>
      </w:r>
    </w:p>
    <w:p w14:paraId="1B19F044" w14:textId="4A70CC5D" w:rsidR="003578D1" w:rsidRPr="003578D1" w:rsidRDefault="00A512FE" w:rsidP="009F1C8C">
      <w:pPr>
        <w:rPr>
          <w:sz w:val="22"/>
          <w:szCs w:val="22"/>
        </w:rPr>
      </w:pPr>
      <w:r>
        <w:rPr>
          <w:sz w:val="22"/>
          <w:szCs w:val="22"/>
        </w:rPr>
        <w:t>E</w:t>
      </w:r>
      <w:r w:rsidR="003578D1" w:rsidRPr="003578D1">
        <w:rPr>
          <w:sz w:val="22"/>
          <w:szCs w:val="22"/>
        </w:rPr>
        <w:t>conomic consequences of artificial intelligence (AI) for accounting and auditing.</w:t>
      </w:r>
    </w:p>
    <w:p w14:paraId="4ED1727B" w14:textId="77777777" w:rsidR="003578D1" w:rsidRPr="003578D1" w:rsidRDefault="003578D1" w:rsidP="009F1C8C">
      <w:pPr>
        <w:rPr>
          <w:sz w:val="22"/>
          <w:szCs w:val="22"/>
        </w:rPr>
      </w:pPr>
    </w:p>
    <w:p w14:paraId="2F59C75B" w14:textId="1AA234FE" w:rsidR="003578D1" w:rsidRPr="003578D1" w:rsidRDefault="00A512FE" w:rsidP="009F1C8C">
      <w:pPr>
        <w:rPr>
          <w:sz w:val="22"/>
          <w:szCs w:val="22"/>
        </w:rPr>
      </w:pPr>
      <w:r>
        <w:rPr>
          <w:sz w:val="22"/>
          <w:szCs w:val="22"/>
        </w:rPr>
        <w:t xml:space="preserve">Applications </w:t>
      </w:r>
      <w:r w:rsidR="003578D1" w:rsidRPr="003578D1">
        <w:rPr>
          <w:sz w:val="22"/>
          <w:szCs w:val="22"/>
        </w:rPr>
        <w:t xml:space="preserve">of AI and emerging technologies </w:t>
      </w:r>
      <w:r>
        <w:rPr>
          <w:sz w:val="22"/>
          <w:szCs w:val="22"/>
        </w:rPr>
        <w:t xml:space="preserve">to </w:t>
      </w:r>
      <w:r w:rsidR="003578D1">
        <w:rPr>
          <w:sz w:val="22"/>
          <w:szCs w:val="22"/>
        </w:rPr>
        <w:t>accounting and auditing practice.</w:t>
      </w:r>
    </w:p>
    <w:p w14:paraId="7732A2F1" w14:textId="77777777" w:rsidR="003578D1" w:rsidRDefault="003578D1" w:rsidP="009F1C8C">
      <w:pPr>
        <w:rPr>
          <w:b/>
          <w:bCs/>
          <w:sz w:val="22"/>
          <w:szCs w:val="22"/>
        </w:rPr>
      </w:pPr>
    </w:p>
    <w:p w14:paraId="0FB53456" w14:textId="33F551FA" w:rsidR="009F1C8C" w:rsidRPr="0050073D" w:rsidRDefault="00A512FE" w:rsidP="009F1C8C">
      <w:pPr>
        <w:rPr>
          <w:sz w:val="22"/>
          <w:szCs w:val="22"/>
        </w:rPr>
      </w:pPr>
      <w:r>
        <w:rPr>
          <w:sz w:val="22"/>
          <w:szCs w:val="22"/>
        </w:rPr>
        <w:t>Applications of</w:t>
      </w:r>
      <w:r w:rsidR="003578D1">
        <w:rPr>
          <w:sz w:val="22"/>
          <w:szCs w:val="22"/>
        </w:rPr>
        <w:t xml:space="preserve"> AI </w:t>
      </w:r>
      <w:r>
        <w:rPr>
          <w:sz w:val="22"/>
          <w:szCs w:val="22"/>
        </w:rPr>
        <w:t xml:space="preserve">to </w:t>
      </w:r>
      <w:r w:rsidR="003578D1">
        <w:rPr>
          <w:sz w:val="22"/>
          <w:szCs w:val="22"/>
        </w:rPr>
        <w:t>research and knowledge discovery.</w:t>
      </w:r>
    </w:p>
    <w:p w14:paraId="5E7E3FF8" w14:textId="2C68F698" w:rsidR="00E86F5C" w:rsidRPr="0050073D" w:rsidRDefault="00E86F5C" w:rsidP="009F1C8C">
      <w:pPr>
        <w:rPr>
          <w:sz w:val="22"/>
          <w:szCs w:val="22"/>
        </w:rPr>
      </w:pPr>
    </w:p>
    <w:p w14:paraId="257DC4AD" w14:textId="535D1DDE" w:rsidR="00E86F5C" w:rsidRPr="0050073D" w:rsidRDefault="00E86F5C" w:rsidP="00E86F5C">
      <w:pPr>
        <w:pBdr>
          <w:bottom w:val="single" w:sz="4" w:space="1" w:color="auto"/>
        </w:pBdr>
        <w:rPr>
          <w:b/>
          <w:bCs/>
          <w:sz w:val="22"/>
          <w:szCs w:val="22"/>
        </w:rPr>
      </w:pPr>
      <w:r w:rsidRPr="0050073D">
        <w:rPr>
          <w:b/>
          <w:bCs/>
          <w:sz w:val="22"/>
          <w:szCs w:val="22"/>
        </w:rPr>
        <w:t>PEER</w:t>
      </w:r>
      <w:r w:rsidR="00EB76CA">
        <w:rPr>
          <w:b/>
          <w:bCs/>
          <w:sz w:val="22"/>
          <w:szCs w:val="22"/>
        </w:rPr>
        <w:t xml:space="preserve"> </w:t>
      </w:r>
      <w:r w:rsidRPr="0050073D">
        <w:rPr>
          <w:b/>
          <w:bCs/>
          <w:sz w:val="22"/>
          <w:szCs w:val="22"/>
        </w:rPr>
        <w:t>REVIEWED PUBLICATIONS</w:t>
      </w:r>
    </w:p>
    <w:p w14:paraId="3D149E79" w14:textId="58A7DBCC" w:rsidR="006126E3" w:rsidRPr="00EB76CA" w:rsidRDefault="00EB76CA" w:rsidP="006E22E2">
      <w:pPr>
        <w:pStyle w:val="Default"/>
        <w:rPr>
          <w:color w:val="auto"/>
          <w:sz w:val="22"/>
          <w:szCs w:val="22"/>
        </w:rPr>
      </w:pPr>
      <w:bookmarkStart w:id="1" w:name="_Hlk126606189"/>
      <w:bookmarkStart w:id="2" w:name="_Hlk126606116"/>
      <w:r w:rsidRPr="00EB76CA">
        <w:rPr>
          <w:color w:val="auto"/>
          <w:sz w:val="22"/>
          <w:szCs w:val="22"/>
        </w:rPr>
        <w:t xml:space="preserve">Anantharaman, D., Parker, C., </w:t>
      </w:r>
      <w:r w:rsidR="00797EB5">
        <w:rPr>
          <w:color w:val="auto"/>
          <w:sz w:val="22"/>
          <w:szCs w:val="22"/>
        </w:rPr>
        <w:t>and</w:t>
      </w:r>
      <w:r w:rsidRPr="00EB76CA">
        <w:rPr>
          <w:color w:val="auto"/>
          <w:sz w:val="22"/>
          <w:szCs w:val="22"/>
        </w:rPr>
        <w:t xml:space="preserve"> Rozario, A. M. (2026). AI Disclosure in Annual Reports: Evolution, Determinants, and Capital Market Participants’ Perceptions. </w:t>
      </w:r>
      <w:r w:rsidRPr="00EB76CA">
        <w:rPr>
          <w:i/>
          <w:iCs/>
          <w:color w:val="auto"/>
          <w:sz w:val="22"/>
          <w:szCs w:val="22"/>
        </w:rPr>
        <w:t>Journal of Information Systems</w:t>
      </w:r>
      <w:r w:rsidR="00797EB5">
        <w:rPr>
          <w:color w:val="auto"/>
          <w:sz w:val="22"/>
          <w:szCs w:val="22"/>
        </w:rPr>
        <w:t>.</w:t>
      </w:r>
    </w:p>
    <w:p w14:paraId="1FD91B61" w14:textId="77777777" w:rsidR="00EB76CA" w:rsidRDefault="00EB76CA" w:rsidP="006E22E2">
      <w:pPr>
        <w:pStyle w:val="Default"/>
        <w:rPr>
          <w:b/>
          <w:bCs/>
          <w:sz w:val="22"/>
          <w:szCs w:val="22"/>
        </w:rPr>
      </w:pPr>
    </w:p>
    <w:p w14:paraId="50ED6F48" w14:textId="4D99AACF" w:rsidR="00EB76CA" w:rsidRPr="00EB76CA" w:rsidRDefault="00EB76CA" w:rsidP="00EB76CA">
      <w:pPr>
        <w:rPr>
          <w:sz w:val="22"/>
          <w:szCs w:val="22"/>
        </w:rPr>
      </w:pPr>
      <w:r w:rsidRPr="00EB76CA">
        <w:rPr>
          <w:sz w:val="22"/>
          <w:szCs w:val="22"/>
        </w:rPr>
        <w:t xml:space="preserve">Ciconte, W. A., Rozario, A. M., </w:t>
      </w:r>
      <w:r w:rsidR="00797EB5">
        <w:rPr>
          <w:sz w:val="22"/>
          <w:szCs w:val="22"/>
        </w:rPr>
        <w:t>and</w:t>
      </w:r>
      <w:r w:rsidRPr="00EB76CA">
        <w:rPr>
          <w:sz w:val="22"/>
          <w:szCs w:val="22"/>
        </w:rPr>
        <w:t xml:space="preserve"> </w:t>
      </w:r>
      <w:proofErr w:type="spellStart"/>
      <w:r w:rsidRPr="00EB76CA">
        <w:rPr>
          <w:sz w:val="22"/>
          <w:szCs w:val="22"/>
        </w:rPr>
        <w:t>Urcan</w:t>
      </w:r>
      <w:proofErr w:type="spellEnd"/>
      <w:r w:rsidRPr="00EB76CA">
        <w:rPr>
          <w:sz w:val="22"/>
          <w:szCs w:val="22"/>
        </w:rPr>
        <w:t>, O. (2026). Using AI to identify exogenous shocks and conduct archival accounting research. </w:t>
      </w:r>
      <w:r w:rsidRPr="00EB76CA">
        <w:rPr>
          <w:i/>
          <w:iCs/>
          <w:sz w:val="22"/>
          <w:szCs w:val="22"/>
        </w:rPr>
        <w:t>Review of Accounting Studies</w:t>
      </w:r>
      <w:r w:rsidR="00797EB5">
        <w:rPr>
          <w:sz w:val="22"/>
          <w:szCs w:val="22"/>
        </w:rPr>
        <w:t>.</w:t>
      </w:r>
    </w:p>
    <w:p w14:paraId="065E04B9" w14:textId="2168EA33" w:rsidR="006E22E2" w:rsidRDefault="006E22E2" w:rsidP="006E22E2">
      <w:pPr>
        <w:pStyle w:val="ListParagraph"/>
        <w:numPr>
          <w:ilvl w:val="0"/>
          <w:numId w:val="8"/>
        </w:numPr>
        <w:rPr>
          <w:sz w:val="22"/>
          <w:szCs w:val="22"/>
        </w:rPr>
      </w:pPr>
      <w:r w:rsidRPr="00DC0B96">
        <w:rPr>
          <w:sz w:val="22"/>
          <w:szCs w:val="22"/>
        </w:rPr>
        <w:t>202</w:t>
      </w:r>
      <w:r>
        <w:rPr>
          <w:sz w:val="22"/>
          <w:szCs w:val="22"/>
        </w:rPr>
        <w:t>5</w:t>
      </w:r>
      <w:r w:rsidRPr="00DC0B96">
        <w:rPr>
          <w:sz w:val="22"/>
          <w:szCs w:val="22"/>
        </w:rPr>
        <w:t xml:space="preserve"> Review of Accounting Studies Conference Best Paper Award Winner</w:t>
      </w:r>
    </w:p>
    <w:p w14:paraId="3B258205" w14:textId="77777777" w:rsidR="006E22E2" w:rsidRDefault="006E22E2" w:rsidP="006C6DE2">
      <w:pPr>
        <w:rPr>
          <w:b/>
          <w:bCs/>
          <w:sz w:val="22"/>
          <w:szCs w:val="22"/>
        </w:rPr>
      </w:pPr>
    </w:p>
    <w:p w14:paraId="55D516B6" w14:textId="4CE6A8EB" w:rsidR="006C6DE2" w:rsidRPr="00EB76CA" w:rsidRDefault="00EB76CA" w:rsidP="006C6DE2">
      <w:pPr>
        <w:rPr>
          <w:i/>
          <w:iCs/>
          <w:sz w:val="22"/>
          <w:szCs w:val="22"/>
        </w:rPr>
      </w:pPr>
      <w:r w:rsidRPr="00EB76CA">
        <w:rPr>
          <w:sz w:val="22"/>
          <w:szCs w:val="22"/>
        </w:rPr>
        <w:t xml:space="preserve">Henry, E., Jiang, X., </w:t>
      </w:r>
      <w:r w:rsidR="00797EB5">
        <w:rPr>
          <w:sz w:val="22"/>
          <w:szCs w:val="22"/>
        </w:rPr>
        <w:t>and</w:t>
      </w:r>
      <w:r w:rsidRPr="00EB76CA">
        <w:rPr>
          <w:sz w:val="22"/>
          <w:szCs w:val="22"/>
        </w:rPr>
        <w:t xml:space="preserve"> Rozario, A. M. (2026). Environmental discourse and firm value: Evidence from conference calls. </w:t>
      </w:r>
      <w:r w:rsidRPr="00EB76CA">
        <w:rPr>
          <w:i/>
          <w:iCs/>
          <w:sz w:val="22"/>
          <w:szCs w:val="22"/>
        </w:rPr>
        <w:t>Journal of Accounting, Auditing &amp; Finance</w:t>
      </w:r>
      <w:r w:rsidR="00797EB5">
        <w:rPr>
          <w:sz w:val="22"/>
          <w:szCs w:val="22"/>
        </w:rPr>
        <w:t>.</w:t>
      </w:r>
      <w:r w:rsidRPr="00EB76CA">
        <w:rPr>
          <w:i/>
          <w:iCs/>
          <w:sz w:val="22"/>
          <w:szCs w:val="22"/>
        </w:rPr>
        <w:t xml:space="preserve"> </w:t>
      </w:r>
    </w:p>
    <w:p w14:paraId="325FD9B4" w14:textId="77777777" w:rsidR="000A0D1F" w:rsidRPr="0050073D" w:rsidRDefault="000A0D1F" w:rsidP="000A0D1F">
      <w:pPr>
        <w:pStyle w:val="Default"/>
        <w:rPr>
          <w:sz w:val="22"/>
          <w:szCs w:val="22"/>
        </w:rPr>
      </w:pPr>
    </w:p>
    <w:bookmarkEnd w:id="1"/>
    <w:p w14:paraId="1FF8B4B1" w14:textId="68EA36C0" w:rsidR="006C6DE2" w:rsidRPr="00EB76CA" w:rsidRDefault="00EB76CA" w:rsidP="006B02DF">
      <w:pPr>
        <w:rPr>
          <w:color w:val="000000"/>
          <w:sz w:val="22"/>
          <w:szCs w:val="22"/>
        </w:rPr>
      </w:pPr>
      <w:r w:rsidRPr="00EB76CA">
        <w:rPr>
          <w:color w:val="000000"/>
          <w:sz w:val="22"/>
          <w:szCs w:val="22"/>
        </w:rPr>
        <w:t xml:space="preserve">Rozario, A. M., </w:t>
      </w:r>
      <w:proofErr w:type="spellStart"/>
      <w:r w:rsidRPr="00EB76CA">
        <w:rPr>
          <w:color w:val="000000"/>
          <w:sz w:val="22"/>
          <w:szCs w:val="22"/>
        </w:rPr>
        <w:t>Vasarhelyi</w:t>
      </w:r>
      <w:proofErr w:type="spellEnd"/>
      <w:r w:rsidRPr="00EB76CA">
        <w:rPr>
          <w:color w:val="000000"/>
          <w:sz w:val="22"/>
          <w:szCs w:val="22"/>
        </w:rPr>
        <w:t xml:space="preserve">, M. </w:t>
      </w:r>
      <w:r w:rsidR="007B6E55">
        <w:rPr>
          <w:color w:val="000000"/>
          <w:sz w:val="22"/>
          <w:szCs w:val="22"/>
        </w:rPr>
        <w:t>A</w:t>
      </w:r>
      <w:r w:rsidRPr="00EB76CA">
        <w:rPr>
          <w:color w:val="000000"/>
          <w:sz w:val="22"/>
          <w:szCs w:val="22"/>
        </w:rPr>
        <w:t xml:space="preserve">., </w:t>
      </w:r>
      <w:r w:rsidR="00797EB5">
        <w:rPr>
          <w:color w:val="000000"/>
          <w:sz w:val="22"/>
          <w:szCs w:val="22"/>
        </w:rPr>
        <w:t>and</w:t>
      </w:r>
      <w:r w:rsidRPr="00EB76CA">
        <w:rPr>
          <w:color w:val="000000"/>
          <w:sz w:val="22"/>
          <w:szCs w:val="22"/>
        </w:rPr>
        <w:t xml:space="preserve"> Wang, T. (2023). Using Consumer Tweets to Improve Revenue Risk Assessments in Consumer-Oriented Industries. </w:t>
      </w:r>
      <w:r w:rsidRPr="00EB76CA">
        <w:rPr>
          <w:i/>
          <w:iCs/>
          <w:color w:val="000000"/>
          <w:sz w:val="22"/>
          <w:szCs w:val="22"/>
        </w:rPr>
        <w:t>Current Issues in Auditing</w:t>
      </w:r>
      <w:r w:rsidR="00797EB5">
        <w:rPr>
          <w:color w:val="000000"/>
          <w:sz w:val="22"/>
          <w:szCs w:val="22"/>
        </w:rPr>
        <w:t>.</w:t>
      </w:r>
    </w:p>
    <w:p w14:paraId="2D48FC0C" w14:textId="77777777" w:rsidR="00EB76CA" w:rsidRPr="0050073D" w:rsidRDefault="00EB76CA" w:rsidP="006B02DF">
      <w:pPr>
        <w:rPr>
          <w:b/>
          <w:bCs/>
          <w:color w:val="000000"/>
          <w:sz w:val="22"/>
          <w:szCs w:val="22"/>
        </w:rPr>
      </w:pPr>
    </w:p>
    <w:p w14:paraId="13C87E5A" w14:textId="2D32B030" w:rsidR="00797EB5" w:rsidRPr="00797EB5" w:rsidRDefault="00797EB5" w:rsidP="006B02DF">
      <w:pPr>
        <w:rPr>
          <w:color w:val="000000"/>
          <w:sz w:val="22"/>
          <w:szCs w:val="22"/>
        </w:rPr>
      </w:pPr>
      <w:r w:rsidRPr="00797EB5">
        <w:rPr>
          <w:color w:val="000000"/>
          <w:sz w:val="22"/>
          <w:szCs w:val="22"/>
        </w:rPr>
        <w:t xml:space="preserve">Rozario, A. M., </w:t>
      </w:r>
      <w:proofErr w:type="spellStart"/>
      <w:r w:rsidRPr="00797EB5">
        <w:rPr>
          <w:color w:val="000000"/>
          <w:sz w:val="22"/>
          <w:szCs w:val="22"/>
        </w:rPr>
        <w:t>Vasarhelyi</w:t>
      </w:r>
      <w:proofErr w:type="spellEnd"/>
      <w:r w:rsidRPr="00797EB5">
        <w:rPr>
          <w:color w:val="000000"/>
          <w:sz w:val="22"/>
          <w:szCs w:val="22"/>
        </w:rPr>
        <w:t xml:space="preserve">, M. A., </w:t>
      </w:r>
      <w:r>
        <w:rPr>
          <w:color w:val="000000"/>
          <w:sz w:val="22"/>
          <w:szCs w:val="22"/>
        </w:rPr>
        <w:t>and</w:t>
      </w:r>
      <w:r w:rsidRPr="00797EB5">
        <w:rPr>
          <w:color w:val="000000"/>
          <w:sz w:val="22"/>
          <w:szCs w:val="22"/>
        </w:rPr>
        <w:t xml:space="preserve"> Wang, T. (2023). On the use of consumer tweets to assess the risk of misstated revenue in consumer-facing industries: Evidence from analytical procedures. </w:t>
      </w:r>
      <w:r w:rsidRPr="00797EB5">
        <w:rPr>
          <w:i/>
          <w:iCs/>
          <w:color w:val="000000"/>
          <w:sz w:val="22"/>
          <w:szCs w:val="22"/>
        </w:rPr>
        <w:t>Auditing: A Journal of Practice &amp; Theory</w:t>
      </w:r>
      <w:r w:rsidR="00CF5A83">
        <w:rPr>
          <w:color w:val="000000"/>
          <w:sz w:val="22"/>
          <w:szCs w:val="22"/>
        </w:rPr>
        <w:t>.</w:t>
      </w:r>
    </w:p>
    <w:bookmarkEnd w:id="2"/>
    <w:p w14:paraId="2713DBCA" w14:textId="77777777" w:rsidR="006B02DF" w:rsidRDefault="006B02DF" w:rsidP="00E86F5C">
      <w:pPr>
        <w:rPr>
          <w:b/>
          <w:bCs/>
          <w:sz w:val="22"/>
          <w:szCs w:val="22"/>
        </w:rPr>
      </w:pPr>
    </w:p>
    <w:p w14:paraId="5827541D" w14:textId="50DA8BA5" w:rsidR="00797EB5" w:rsidRPr="00797EB5" w:rsidRDefault="00797EB5" w:rsidP="00E86F5C">
      <w:pPr>
        <w:rPr>
          <w:sz w:val="22"/>
          <w:szCs w:val="22"/>
        </w:rPr>
      </w:pPr>
      <w:r w:rsidRPr="00797EB5">
        <w:rPr>
          <w:sz w:val="22"/>
          <w:szCs w:val="22"/>
        </w:rPr>
        <w:t xml:space="preserve">Zhang, C., Issa, H., Rozario, A., </w:t>
      </w:r>
      <w:r>
        <w:rPr>
          <w:sz w:val="22"/>
          <w:szCs w:val="22"/>
        </w:rPr>
        <w:t>and</w:t>
      </w:r>
      <w:r w:rsidRPr="00797EB5">
        <w:rPr>
          <w:sz w:val="22"/>
          <w:szCs w:val="22"/>
        </w:rPr>
        <w:t xml:space="preserve"> </w:t>
      </w:r>
      <w:proofErr w:type="spellStart"/>
      <w:r w:rsidRPr="00797EB5">
        <w:rPr>
          <w:sz w:val="22"/>
          <w:szCs w:val="22"/>
        </w:rPr>
        <w:t>Soegaard</w:t>
      </w:r>
      <w:proofErr w:type="spellEnd"/>
      <w:r w:rsidRPr="00797EB5">
        <w:rPr>
          <w:sz w:val="22"/>
          <w:szCs w:val="22"/>
        </w:rPr>
        <w:t>, J. S. (2023). Robotic process automation (RPA) implementation case studies in accounting: A beginning to end perspective. </w:t>
      </w:r>
      <w:r w:rsidRPr="00797EB5">
        <w:rPr>
          <w:i/>
          <w:iCs/>
          <w:sz w:val="22"/>
          <w:szCs w:val="22"/>
        </w:rPr>
        <w:t>Accounting Horizons</w:t>
      </w:r>
      <w:r>
        <w:rPr>
          <w:sz w:val="22"/>
          <w:szCs w:val="22"/>
        </w:rPr>
        <w:t>.</w:t>
      </w:r>
    </w:p>
    <w:p w14:paraId="45B52E83" w14:textId="32285AB1" w:rsidR="00A167B9" w:rsidRDefault="00A65119" w:rsidP="00A167B9">
      <w:pPr>
        <w:pStyle w:val="ListParagraph"/>
        <w:numPr>
          <w:ilvl w:val="0"/>
          <w:numId w:val="11"/>
        </w:numPr>
        <w:rPr>
          <w:sz w:val="22"/>
          <w:szCs w:val="22"/>
        </w:rPr>
      </w:pPr>
      <w:r w:rsidRPr="0050073D">
        <w:rPr>
          <w:sz w:val="22"/>
          <w:szCs w:val="22"/>
        </w:rPr>
        <w:lastRenderedPageBreak/>
        <w:t xml:space="preserve">Selected for the creation of a practitioner-oriented summary for the AI + Human PLS project </w:t>
      </w:r>
      <w:r w:rsidR="00797EB5">
        <w:rPr>
          <w:sz w:val="22"/>
          <w:szCs w:val="22"/>
        </w:rPr>
        <w:t>and included by California CPA as a CPE credit bearing course.</w:t>
      </w:r>
    </w:p>
    <w:p w14:paraId="491CFFB3" w14:textId="77777777" w:rsidR="00797EB5" w:rsidRDefault="00797EB5" w:rsidP="00797EB5">
      <w:pPr>
        <w:rPr>
          <w:sz w:val="22"/>
          <w:szCs w:val="22"/>
        </w:rPr>
      </w:pPr>
    </w:p>
    <w:p w14:paraId="77DFB3D1" w14:textId="5CD558B0" w:rsidR="00797EB5" w:rsidRPr="00797EB5" w:rsidRDefault="00797EB5" w:rsidP="00797EB5">
      <w:pPr>
        <w:rPr>
          <w:sz w:val="22"/>
          <w:szCs w:val="22"/>
        </w:rPr>
      </w:pPr>
      <w:r w:rsidRPr="00797EB5">
        <w:rPr>
          <w:sz w:val="22"/>
          <w:szCs w:val="22"/>
        </w:rPr>
        <w:t xml:space="preserve">Rozario, A. M., </w:t>
      </w:r>
      <w:r>
        <w:rPr>
          <w:sz w:val="22"/>
          <w:szCs w:val="22"/>
        </w:rPr>
        <w:t>and</w:t>
      </w:r>
      <w:r w:rsidRPr="00797EB5">
        <w:rPr>
          <w:sz w:val="22"/>
          <w:szCs w:val="22"/>
        </w:rPr>
        <w:t xml:space="preserve"> Issa, H. (2020). Risk-based data analytics in the government sector: A case study for a </w:t>
      </w:r>
      <w:proofErr w:type="gramStart"/>
      <w:r w:rsidRPr="00797EB5">
        <w:rPr>
          <w:sz w:val="22"/>
          <w:szCs w:val="22"/>
        </w:rPr>
        <w:t>U</w:t>
      </w:r>
      <w:r w:rsidR="003C781B">
        <w:rPr>
          <w:sz w:val="22"/>
          <w:szCs w:val="22"/>
        </w:rPr>
        <w:t>.</w:t>
      </w:r>
      <w:r w:rsidRPr="00797EB5">
        <w:rPr>
          <w:sz w:val="22"/>
          <w:szCs w:val="22"/>
        </w:rPr>
        <w:t>S</w:t>
      </w:r>
      <w:r w:rsidR="003C781B">
        <w:rPr>
          <w:sz w:val="22"/>
          <w:szCs w:val="22"/>
        </w:rPr>
        <w:t>.</w:t>
      </w:r>
      <w:r w:rsidRPr="00797EB5">
        <w:rPr>
          <w:sz w:val="22"/>
          <w:szCs w:val="22"/>
        </w:rPr>
        <w:t xml:space="preserve"> county</w:t>
      </w:r>
      <w:proofErr w:type="gramEnd"/>
      <w:r w:rsidRPr="00797EB5">
        <w:rPr>
          <w:sz w:val="22"/>
          <w:szCs w:val="22"/>
        </w:rPr>
        <w:t>. </w:t>
      </w:r>
      <w:r w:rsidRPr="00797EB5">
        <w:rPr>
          <w:i/>
          <w:iCs/>
          <w:sz w:val="22"/>
          <w:szCs w:val="22"/>
        </w:rPr>
        <w:t>Government Information Quarterly</w:t>
      </w:r>
      <w:r>
        <w:rPr>
          <w:sz w:val="22"/>
          <w:szCs w:val="22"/>
        </w:rPr>
        <w:t>.</w:t>
      </w:r>
    </w:p>
    <w:p w14:paraId="36062109" w14:textId="77777777" w:rsidR="00A167B9" w:rsidRDefault="00A167B9" w:rsidP="00797EB5">
      <w:pPr>
        <w:rPr>
          <w:sz w:val="22"/>
          <w:szCs w:val="22"/>
        </w:rPr>
      </w:pPr>
    </w:p>
    <w:p w14:paraId="1165056E" w14:textId="2B76659B" w:rsidR="00797EB5" w:rsidRPr="00797EB5" w:rsidRDefault="00797EB5" w:rsidP="00797EB5">
      <w:pPr>
        <w:rPr>
          <w:sz w:val="22"/>
          <w:szCs w:val="22"/>
        </w:rPr>
      </w:pPr>
      <w:r w:rsidRPr="00797EB5">
        <w:rPr>
          <w:sz w:val="22"/>
          <w:szCs w:val="22"/>
        </w:rPr>
        <w:t xml:space="preserve">Rozario, A. M., </w:t>
      </w:r>
      <w:r>
        <w:rPr>
          <w:sz w:val="22"/>
          <w:szCs w:val="22"/>
        </w:rPr>
        <w:t>and</w:t>
      </w:r>
      <w:r w:rsidRPr="00797EB5">
        <w:rPr>
          <w:sz w:val="22"/>
          <w:szCs w:val="22"/>
        </w:rPr>
        <w:t xml:space="preserve"> Thomas, C. (2019). Reengineering the audit with blockchain and smart contracts. </w:t>
      </w:r>
      <w:r w:rsidRPr="00797EB5">
        <w:rPr>
          <w:i/>
          <w:iCs/>
          <w:sz w:val="22"/>
          <w:szCs w:val="22"/>
        </w:rPr>
        <w:t xml:space="preserve">Journal of </w:t>
      </w:r>
      <w:r>
        <w:rPr>
          <w:i/>
          <w:iCs/>
          <w:sz w:val="22"/>
          <w:szCs w:val="22"/>
        </w:rPr>
        <w:t>E</w:t>
      </w:r>
      <w:r w:rsidRPr="00797EB5">
        <w:rPr>
          <w:i/>
          <w:iCs/>
          <w:sz w:val="22"/>
          <w:szCs w:val="22"/>
        </w:rPr>
        <w:t xml:space="preserve">merging </w:t>
      </w:r>
      <w:r>
        <w:rPr>
          <w:i/>
          <w:iCs/>
          <w:sz w:val="22"/>
          <w:szCs w:val="22"/>
        </w:rPr>
        <w:t>T</w:t>
      </w:r>
      <w:r w:rsidRPr="00797EB5">
        <w:rPr>
          <w:i/>
          <w:iCs/>
          <w:sz w:val="22"/>
          <w:szCs w:val="22"/>
        </w:rPr>
        <w:t xml:space="preserve">echnologies in </w:t>
      </w:r>
      <w:r>
        <w:rPr>
          <w:i/>
          <w:iCs/>
          <w:sz w:val="22"/>
          <w:szCs w:val="22"/>
        </w:rPr>
        <w:t>A</w:t>
      </w:r>
      <w:r w:rsidRPr="00797EB5">
        <w:rPr>
          <w:i/>
          <w:iCs/>
          <w:sz w:val="22"/>
          <w:szCs w:val="22"/>
        </w:rPr>
        <w:t>ccounting</w:t>
      </w:r>
      <w:r>
        <w:rPr>
          <w:sz w:val="22"/>
          <w:szCs w:val="22"/>
        </w:rPr>
        <w:t>.</w:t>
      </w:r>
    </w:p>
    <w:p w14:paraId="6C8CE5F9" w14:textId="77777777" w:rsidR="000A0D1F" w:rsidRDefault="000A0D1F" w:rsidP="00A167B9">
      <w:pPr>
        <w:rPr>
          <w:i/>
          <w:iCs/>
          <w:sz w:val="22"/>
          <w:szCs w:val="22"/>
        </w:rPr>
      </w:pPr>
    </w:p>
    <w:p w14:paraId="43CE58FE" w14:textId="10D6887D" w:rsidR="00797EB5" w:rsidRPr="00797EB5" w:rsidRDefault="00797EB5" w:rsidP="00A167B9">
      <w:pPr>
        <w:rPr>
          <w:sz w:val="22"/>
          <w:szCs w:val="22"/>
        </w:rPr>
      </w:pPr>
      <w:r w:rsidRPr="00797EB5">
        <w:rPr>
          <w:sz w:val="22"/>
          <w:szCs w:val="22"/>
        </w:rPr>
        <w:t xml:space="preserve">Moffitt, K. C., Rozario, A. M., </w:t>
      </w:r>
      <w:r>
        <w:rPr>
          <w:sz w:val="22"/>
          <w:szCs w:val="22"/>
        </w:rPr>
        <w:t>and</w:t>
      </w:r>
      <w:r w:rsidRPr="00797EB5">
        <w:rPr>
          <w:sz w:val="22"/>
          <w:szCs w:val="22"/>
        </w:rPr>
        <w:t xml:space="preserve"> </w:t>
      </w:r>
      <w:proofErr w:type="spellStart"/>
      <w:r w:rsidRPr="00797EB5">
        <w:rPr>
          <w:sz w:val="22"/>
          <w:szCs w:val="22"/>
        </w:rPr>
        <w:t>Vasarhelyi</w:t>
      </w:r>
      <w:proofErr w:type="spellEnd"/>
      <w:r w:rsidRPr="00797EB5">
        <w:rPr>
          <w:sz w:val="22"/>
          <w:szCs w:val="22"/>
        </w:rPr>
        <w:t>, M. A. (2018). Robotic process automation for auditing. </w:t>
      </w:r>
      <w:r w:rsidRPr="00797EB5">
        <w:rPr>
          <w:i/>
          <w:iCs/>
          <w:sz w:val="22"/>
          <w:szCs w:val="22"/>
        </w:rPr>
        <w:t xml:space="preserve">Journal of </w:t>
      </w:r>
      <w:r>
        <w:rPr>
          <w:i/>
          <w:iCs/>
          <w:sz w:val="22"/>
          <w:szCs w:val="22"/>
        </w:rPr>
        <w:t>E</w:t>
      </w:r>
      <w:r w:rsidRPr="00797EB5">
        <w:rPr>
          <w:i/>
          <w:iCs/>
          <w:sz w:val="22"/>
          <w:szCs w:val="22"/>
        </w:rPr>
        <w:t xml:space="preserve">merging </w:t>
      </w:r>
      <w:r>
        <w:rPr>
          <w:i/>
          <w:iCs/>
          <w:sz w:val="22"/>
          <w:szCs w:val="22"/>
        </w:rPr>
        <w:t>T</w:t>
      </w:r>
      <w:r w:rsidRPr="00797EB5">
        <w:rPr>
          <w:i/>
          <w:iCs/>
          <w:sz w:val="22"/>
          <w:szCs w:val="22"/>
        </w:rPr>
        <w:t xml:space="preserve">echnologies in </w:t>
      </w:r>
      <w:r>
        <w:rPr>
          <w:i/>
          <w:iCs/>
          <w:sz w:val="22"/>
          <w:szCs w:val="22"/>
        </w:rPr>
        <w:t>A</w:t>
      </w:r>
      <w:r w:rsidRPr="00797EB5">
        <w:rPr>
          <w:i/>
          <w:iCs/>
          <w:sz w:val="22"/>
          <w:szCs w:val="22"/>
        </w:rPr>
        <w:t>ccounting</w:t>
      </w:r>
      <w:r>
        <w:rPr>
          <w:sz w:val="22"/>
          <w:szCs w:val="22"/>
        </w:rPr>
        <w:t>.</w:t>
      </w:r>
    </w:p>
    <w:p w14:paraId="7F3209E0" w14:textId="54718CF9" w:rsidR="000A0D1F" w:rsidRDefault="000A0D1F" w:rsidP="000A0D1F">
      <w:pPr>
        <w:rPr>
          <w:i/>
          <w:sz w:val="22"/>
          <w:szCs w:val="22"/>
        </w:rPr>
      </w:pPr>
    </w:p>
    <w:p w14:paraId="785BD4E5" w14:textId="08310FBC" w:rsidR="000A0D1F" w:rsidRPr="009521C7" w:rsidRDefault="009521C7" w:rsidP="000A0D1F">
      <w:pPr>
        <w:rPr>
          <w:iCs/>
          <w:sz w:val="22"/>
          <w:szCs w:val="22"/>
        </w:rPr>
      </w:pPr>
      <w:r w:rsidRPr="009521C7">
        <w:rPr>
          <w:iCs/>
          <w:sz w:val="22"/>
          <w:szCs w:val="22"/>
        </w:rPr>
        <w:t>Rozar</w:t>
      </w:r>
      <w:r>
        <w:rPr>
          <w:iCs/>
          <w:sz w:val="22"/>
          <w:szCs w:val="22"/>
        </w:rPr>
        <w:t>i</w:t>
      </w:r>
      <w:r w:rsidRPr="009521C7">
        <w:rPr>
          <w:iCs/>
          <w:sz w:val="22"/>
          <w:szCs w:val="22"/>
        </w:rPr>
        <w:t xml:space="preserve">o, A. M., </w:t>
      </w:r>
      <w:r>
        <w:rPr>
          <w:iCs/>
          <w:sz w:val="22"/>
          <w:szCs w:val="22"/>
        </w:rPr>
        <w:t>and</w:t>
      </w:r>
      <w:r w:rsidRPr="009521C7">
        <w:rPr>
          <w:iCs/>
          <w:sz w:val="22"/>
          <w:szCs w:val="22"/>
        </w:rPr>
        <w:t xml:space="preserve"> </w:t>
      </w:r>
      <w:proofErr w:type="spellStart"/>
      <w:r w:rsidRPr="009521C7">
        <w:rPr>
          <w:iCs/>
          <w:sz w:val="22"/>
          <w:szCs w:val="22"/>
        </w:rPr>
        <w:t>Vasarhely</w:t>
      </w:r>
      <w:r>
        <w:rPr>
          <w:iCs/>
          <w:sz w:val="22"/>
          <w:szCs w:val="22"/>
        </w:rPr>
        <w:t>i</w:t>
      </w:r>
      <w:proofErr w:type="spellEnd"/>
      <w:r w:rsidRPr="009521C7">
        <w:rPr>
          <w:iCs/>
          <w:sz w:val="22"/>
          <w:szCs w:val="22"/>
        </w:rPr>
        <w:t>, M. A. (2018). Auditing with smart contracts.</w:t>
      </w:r>
      <w:r>
        <w:rPr>
          <w:iCs/>
          <w:sz w:val="22"/>
          <w:szCs w:val="22"/>
        </w:rPr>
        <w:t xml:space="preserve"> </w:t>
      </w:r>
      <w:r w:rsidR="000A0D1F" w:rsidRPr="0050073D">
        <w:rPr>
          <w:i/>
          <w:sz w:val="22"/>
          <w:szCs w:val="22"/>
        </w:rPr>
        <w:t>International</w:t>
      </w:r>
      <w:r w:rsidR="000A0D1F" w:rsidRPr="0050073D">
        <w:rPr>
          <w:sz w:val="22"/>
          <w:szCs w:val="22"/>
        </w:rPr>
        <w:t xml:space="preserve"> </w:t>
      </w:r>
      <w:r w:rsidR="000A0D1F" w:rsidRPr="0050073D">
        <w:rPr>
          <w:i/>
          <w:sz w:val="22"/>
          <w:szCs w:val="22"/>
        </w:rPr>
        <w:t>Journal of Digital Accounting Research</w:t>
      </w:r>
      <w:r w:rsidR="004E3E5F">
        <w:rPr>
          <w:sz w:val="22"/>
          <w:szCs w:val="22"/>
        </w:rPr>
        <w:t>.</w:t>
      </w:r>
    </w:p>
    <w:p w14:paraId="4D72B942" w14:textId="77777777" w:rsidR="000A0D1F" w:rsidRPr="0050073D" w:rsidRDefault="000A0D1F" w:rsidP="002132D2">
      <w:pPr>
        <w:rPr>
          <w:sz w:val="22"/>
          <w:szCs w:val="22"/>
        </w:rPr>
      </w:pPr>
    </w:p>
    <w:p w14:paraId="63AE8328" w14:textId="4386E196" w:rsidR="006210A4" w:rsidRPr="00F05CEA" w:rsidRDefault="00802746" w:rsidP="00F05CEA">
      <w:pPr>
        <w:pBdr>
          <w:bottom w:val="single" w:sz="4" w:space="1" w:color="auto"/>
        </w:pBdr>
        <w:rPr>
          <w:b/>
          <w:bCs/>
          <w:sz w:val="22"/>
          <w:szCs w:val="22"/>
        </w:rPr>
      </w:pPr>
      <w:r w:rsidRPr="0050073D">
        <w:rPr>
          <w:b/>
          <w:bCs/>
          <w:sz w:val="22"/>
          <w:szCs w:val="22"/>
        </w:rPr>
        <w:t>WORKING PAPERS</w:t>
      </w:r>
    </w:p>
    <w:p w14:paraId="586F9569" w14:textId="198F2187" w:rsidR="00FE0045" w:rsidRPr="00FE0045" w:rsidRDefault="00FE0045" w:rsidP="00FE0045">
      <w:pPr>
        <w:pStyle w:val="Default"/>
        <w:rPr>
          <w:b/>
          <w:bCs/>
          <w:sz w:val="22"/>
          <w:szCs w:val="22"/>
        </w:rPr>
      </w:pPr>
      <w:r w:rsidRPr="0050073D">
        <w:rPr>
          <w:sz w:val="22"/>
          <w:szCs w:val="22"/>
        </w:rPr>
        <w:t xml:space="preserve">Ciconte, W., Rozario, A.M., and </w:t>
      </w:r>
      <w:proofErr w:type="spellStart"/>
      <w:r w:rsidRPr="0050073D">
        <w:rPr>
          <w:sz w:val="22"/>
          <w:szCs w:val="22"/>
        </w:rPr>
        <w:t>Urcan</w:t>
      </w:r>
      <w:proofErr w:type="spellEnd"/>
      <w:r w:rsidRPr="0050073D">
        <w:rPr>
          <w:sz w:val="22"/>
          <w:szCs w:val="22"/>
        </w:rPr>
        <w:t>, O.</w:t>
      </w:r>
      <w:r>
        <w:rPr>
          <w:sz w:val="22"/>
          <w:szCs w:val="22"/>
        </w:rPr>
        <w:t xml:space="preserve"> </w:t>
      </w:r>
      <w:r w:rsidRPr="00FE0045">
        <w:rPr>
          <w:sz w:val="22"/>
          <w:szCs w:val="22"/>
        </w:rPr>
        <w:t>Do AI Laws Inhibit Innovation?</w:t>
      </w:r>
      <w:r w:rsidRPr="0050073D">
        <w:rPr>
          <w:b/>
          <w:bCs/>
          <w:sz w:val="22"/>
          <w:szCs w:val="22"/>
        </w:rPr>
        <w:t xml:space="preserve"> </w:t>
      </w:r>
      <w:r w:rsidRPr="0050073D">
        <w:rPr>
          <w:sz w:val="22"/>
          <w:szCs w:val="22"/>
        </w:rPr>
        <w:t xml:space="preserve">Revise and Resubmit </w:t>
      </w:r>
      <w:proofErr w:type="gramStart"/>
      <w:r w:rsidRPr="0050073D">
        <w:rPr>
          <w:sz w:val="22"/>
          <w:szCs w:val="22"/>
        </w:rPr>
        <w:t>at</w:t>
      </w:r>
      <w:proofErr w:type="gramEnd"/>
      <w:r w:rsidRPr="0050073D">
        <w:rPr>
          <w:sz w:val="22"/>
          <w:szCs w:val="22"/>
        </w:rPr>
        <w:t xml:space="preserve"> </w:t>
      </w:r>
      <w:r w:rsidRPr="0050073D">
        <w:rPr>
          <w:i/>
          <w:iCs/>
          <w:sz w:val="22"/>
          <w:szCs w:val="22"/>
        </w:rPr>
        <w:t>The Accounting Review</w:t>
      </w:r>
      <w:r w:rsidR="00A20530">
        <w:rPr>
          <w:i/>
          <w:iCs/>
          <w:sz w:val="22"/>
          <w:szCs w:val="22"/>
        </w:rPr>
        <w:t>.</w:t>
      </w:r>
      <w:r w:rsidRPr="0050073D">
        <w:rPr>
          <w:sz w:val="22"/>
          <w:szCs w:val="22"/>
        </w:rPr>
        <w:t xml:space="preserve">  </w:t>
      </w:r>
    </w:p>
    <w:p w14:paraId="4BC3BC4E" w14:textId="77777777" w:rsidR="00FE0045" w:rsidRPr="00CF5A83" w:rsidRDefault="00FE0045" w:rsidP="00FE0045">
      <w:pPr>
        <w:pStyle w:val="Default"/>
        <w:numPr>
          <w:ilvl w:val="0"/>
          <w:numId w:val="8"/>
        </w:numPr>
        <w:rPr>
          <w:sz w:val="22"/>
          <w:szCs w:val="22"/>
        </w:rPr>
      </w:pPr>
      <w:r w:rsidRPr="0050073D">
        <w:rPr>
          <w:sz w:val="22"/>
          <w:szCs w:val="22"/>
        </w:rPr>
        <w:t>Presented at the 3</w:t>
      </w:r>
      <w:r w:rsidRPr="0050073D">
        <w:rPr>
          <w:sz w:val="22"/>
          <w:szCs w:val="22"/>
          <w:vertAlign w:val="superscript"/>
        </w:rPr>
        <w:t>rd</w:t>
      </w:r>
      <w:r w:rsidRPr="0050073D">
        <w:rPr>
          <w:sz w:val="22"/>
          <w:szCs w:val="22"/>
        </w:rPr>
        <w:t xml:space="preserve"> Bocconi Accounting Symposium (2025), the University of Illinois at Urbana-Champaign (2024)</w:t>
      </w:r>
    </w:p>
    <w:p w14:paraId="355EABD1" w14:textId="77777777" w:rsidR="00FE0045" w:rsidRDefault="00FE0045" w:rsidP="005238F8">
      <w:pPr>
        <w:rPr>
          <w:b/>
          <w:bCs/>
          <w:sz w:val="22"/>
          <w:szCs w:val="22"/>
        </w:rPr>
      </w:pPr>
    </w:p>
    <w:p w14:paraId="0D6A0459" w14:textId="063D610A" w:rsidR="005238F8" w:rsidRPr="007D3B99" w:rsidRDefault="00FE0045" w:rsidP="005238F8">
      <w:pPr>
        <w:rPr>
          <w:sz w:val="22"/>
          <w:szCs w:val="22"/>
        </w:rPr>
      </w:pPr>
      <w:r w:rsidRPr="0050073D">
        <w:rPr>
          <w:sz w:val="22"/>
          <w:szCs w:val="22"/>
        </w:rPr>
        <w:t xml:space="preserve">Brown, N.C., Louis, H., </w:t>
      </w:r>
      <w:r w:rsidR="007D3B99">
        <w:rPr>
          <w:sz w:val="22"/>
          <w:szCs w:val="22"/>
        </w:rPr>
        <w:t>Parker, C.</w:t>
      </w:r>
      <w:r w:rsidRPr="0050073D">
        <w:rPr>
          <w:sz w:val="22"/>
          <w:szCs w:val="22"/>
        </w:rPr>
        <w:t>,</w:t>
      </w:r>
      <w:r w:rsidR="007B6E55">
        <w:rPr>
          <w:sz w:val="22"/>
          <w:szCs w:val="22"/>
        </w:rPr>
        <w:t xml:space="preserve"> </w:t>
      </w:r>
      <w:r>
        <w:rPr>
          <w:sz w:val="22"/>
          <w:szCs w:val="22"/>
        </w:rPr>
        <w:t>and</w:t>
      </w:r>
      <w:r w:rsidR="007D3B99">
        <w:rPr>
          <w:sz w:val="22"/>
          <w:szCs w:val="22"/>
        </w:rPr>
        <w:t xml:space="preserve"> </w:t>
      </w:r>
      <w:r w:rsidR="007D3B99" w:rsidRPr="0050073D">
        <w:rPr>
          <w:sz w:val="22"/>
          <w:szCs w:val="22"/>
        </w:rPr>
        <w:t>Rozario, A.M</w:t>
      </w:r>
      <w:r w:rsidRPr="0050073D">
        <w:rPr>
          <w:sz w:val="22"/>
          <w:szCs w:val="22"/>
        </w:rPr>
        <w:t>.</w:t>
      </w:r>
      <w:r>
        <w:rPr>
          <w:sz w:val="22"/>
          <w:szCs w:val="22"/>
        </w:rPr>
        <w:t xml:space="preserve"> </w:t>
      </w:r>
      <w:r w:rsidR="005238F8" w:rsidRPr="007D3B99">
        <w:rPr>
          <w:sz w:val="22"/>
          <w:szCs w:val="22"/>
        </w:rPr>
        <w:t>Artificial Intelligence and Management Earnings Forecasts</w:t>
      </w:r>
      <w:bookmarkStart w:id="3" w:name="_Hlk126606137"/>
      <w:r w:rsidR="007D3B99">
        <w:rPr>
          <w:b/>
          <w:bCs/>
          <w:sz w:val="22"/>
          <w:szCs w:val="22"/>
        </w:rPr>
        <w:t xml:space="preserve">. </w:t>
      </w:r>
      <w:r w:rsidR="005238F8" w:rsidRPr="00C23830">
        <w:rPr>
          <w:sz w:val="22"/>
          <w:szCs w:val="22"/>
        </w:rPr>
        <w:t xml:space="preserve">Revise and Resubmit at </w:t>
      </w:r>
      <w:r w:rsidR="005238F8" w:rsidRPr="00C23830">
        <w:rPr>
          <w:i/>
          <w:iCs/>
          <w:sz w:val="22"/>
          <w:szCs w:val="22"/>
        </w:rPr>
        <w:t>Journal of Business Finance &amp; Accounting</w:t>
      </w:r>
      <w:r w:rsidR="00A20530">
        <w:rPr>
          <w:i/>
          <w:iCs/>
          <w:sz w:val="22"/>
          <w:szCs w:val="22"/>
        </w:rPr>
        <w:t>.</w:t>
      </w:r>
    </w:p>
    <w:p w14:paraId="37357245" w14:textId="78492D05" w:rsidR="005238F8" w:rsidRDefault="007D3B99" w:rsidP="005238F8">
      <w:pPr>
        <w:pStyle w:val="Default"/>
        <w:numPr>
          <w:ilvl w:val="0"/>
          <w:numId w:val="8"/>
        </w:numPr>
        <w:rPr>
          <w:sz w:val="22"/>
          <w:szCs w:val="22"/>
        </w:rPr>
      </w:pPr>
      <w:r>
        <w:rPr>
          <w:sz w:val="22"/>
          <w:szCs w:val="22"/>
        </w:rPr>
        <w:t>Presented at</w:t>
      </w:r>
      <w:r w:rsidR="005238F8">
        <w:rPr>
          <w:sz w:val="22"/>
          <w:szCs w:val="22"/>
        </w:rPr>
        <w:t xml:space="preserve"> </w:t>
      </w:r>
      <w:r w:rsidR="005238F8" w:rsidRPr="0050073D">
        <w:rPr>
          <w:sz w:val="22"/>
          <w:szCs w:val="22"/>
        </w:rPr>
        <w:t>Rutgers University (2020), Stevens Institute of Technology (2021), University of Illinois at Urbana-Champaign (2022)</w:t>
      </w:r>
      <w:bookmarkEnd w:id="3"/>
      <w:r w:rsidR="000C2B1F">
        <w:rPr>
          <w:sz w:val="22"/>
          <w:szCs w:val="22"/>
        </w:rPr>
        <w:t>, and the 2026 Journal of Business Finance &amp; Accounting Conference</w:t>
      </w:r>
    </w:p>
    <w:p w14:paraId="11ED9D01" w14:textId="373B41A7" w:rsidR="000C2B1F" w:rsidRDefault="000C2B1F" w:rsidP="005238F8">
      <w:pPr>
        <w:pStyle w:val="Default"/>
        <w:numPr>
          <w:ilvl w:val="0"/>
          <w:numId w:val="8"/>
        </w:numPr>
        <w:rPr>
          <w:sz w:val="22"/>
          <w:szCs w:val="22"/>
        </w:rPr>
      </w:pPr>
      <w:r>
        <w:rPr>
          <w:sz w:val="22"/>
          <w:szCs w:val="22"/>
        </w:rPr>
        <w:t>Discussed on a CPA Canada Podcast on artificial intelligence (2024)</w:t>
      </w:r>
    </w:p>
    <w:p w14:paraId="2242473D" w14:textId="77777777" w:rsidR="00A37DE7" w:rsidRDefault="00A37DE7" w:rsidP="00A37DE7">
      <w:pPr>
        <w:pStyle w:val="Default"/>
        <w:rPr>
          <w:i/>
          <w:iCs/>
          <w:sz w:val="22"/>
          <w:szCs w:val="22"/>
        </w:rPr>
      </w:pPr>
    </w:p>
    <w:p w14:paraId="2AB177D0" w14:textId="790E4186" w:rsidR="00A37DE7" w:rsidRPr="007D3B99" w:rsidRDefault="007D3B99" w:rsidP="00A37DE7">
      <w:pPr>
        <w:rPr>
          <w:sz w:val="22"/>
          <w:szCs w:val="22"/>
        </w:rPr>
      </w:pPr>
      <w:r w:rsidRPr="007D3B99">
        <w:rPr>
          <w:sz w:val="22"/>
          <w:szCs w:val="22"/>
        </w:rPr>
        <w:t xml:space="preserve">Ciconte, W., Rozario, A.M., and </w:t>
      </w:r>
      <w:proofErr w:type="spellStart"/>
      <w:r w:rsidRPr="007D3B99">
        <w:rPr>
          <w:sz w:val="22"/>
          <w:szCs w:val="22"/>
        </w:rPr>
        <w:t>Urcan</w:t>
      </w:r>
      <w:proofErr w:type="spellEnd"/>
      <w:r w:rsidRPr="007D3B99">
        <w:rPr>
          <w:sz w:val="22"/>
          <w:szCs w:val="22"/>
        </w:rPr>
        <w:t xml:space="preserve">, O. </w:t>
      </w:r>
      <w:r w:rsidR="00A37DE7" w:rsidRPr="007D3B99">
        <w:rPr>
          <w:sz w:val="22"/>
          <w:szCs w:val="22"/>
        </w:rPr>
        <w:t>Artificial Intelligence Regulation and Investor Risk: Evidence from State and Local Artificial Intelligence Mandates</w:t>
      </w:r>
      <w:r w:rsidRPr="007D3B99">
        <w:rPr>
          <w:sz w:val="22"/>
          <w:szCs w:val="22"/>
        </w:rPr>
        <w:t xml:space="preserve">. </w:t>
      </w:r>
      <w:r w:rsidR="003C781B" w:rsidRPr="007D3B99">
        <w:rPr>
          <w:sz w:val="22"/>
          <w:szCs w:val="22"/>
        </w:rPr>
        <w:t>Preparing for Submission.</w:t>
      </w:r>
    </w:p>
    <w:p w14:paraId="381BB216" w14:textId="77777777" w:rsidR="00A37DE7" w:rsidRPr="0050073D" w:rsidRDefault="00A37DE7" w:rsidP="00A37DE7">
      <w:pPr>
        <w:pStyle w:val="Default"/>
        <w:numPr>
          <w:ilvl w:val="0"/>
          <w:numId w:val="8"/>
        </w:numPr>
        <w:rPr>
          <w:sz w:val="22"/>
          <w:szCs w:val="22"/>
        </w:rPr>
      </w:pPr>
      <w:r w:rsidRPr="0050073D">
        <w:rPr>
          <w:sz w:val="22"/>
          <w:szCs w:val="22"/>
        </w:rPr>
        <w:t>Presented at the University of Illinois at Urbana-Champaign (2024)</w:t>
      </w:r>
    </w:p>
    <w:p w14:paraId="72EB4DEE" w14:textId="77777777" w:rsidR="00B96687" w:rsidRDefault="00B96687" w:rsidP="00B96687">
      <w:pPr>
        <w:pStyle w:val="Default"/>
        <w:rPr>
          <w:sz w:val="22"/>
          <w:szCs w:val="22"/>
        </w:rPr>
      </w:pPr>
    </w:p>
    <w:p w14:paraId="0A8F2916" w14:textId="5EFCD5FE" w:rsidR="00B96687" w:rsidRPr="007D3B99" w:rsidRDefault="00B96687" w:rsidP="00B96687">
      <w:pPr>
        <w:pStyle w:val="Default"/>
        <w:rPr>
          <w:sz w:val="22"/>
          <w:szCs w:val="22"/>
        </w:rPr>
      </w:pPr>
      <w:r w:rsidRPr="007D3B99">
        <w:rPr>
          <w:sz w:val="22"/>
          <w:szCs w:val="22"/>
        </w:rPr>
        <w:t xml:space="preserve">Ciconte, W., Rozario, A.M., </w:t>
      </w:r>
      <w:proofErr w:type="spellStart"/>
      <w:r w:rsidRPr="007D3B99">
        <w:rPr>
          <w:sz w:val="22"/>
          <w:szCs w:val="22"/>
        </w:rPr>
        <w:t>Urcan</w:t>
      </w:r>
      <w:proofErr w:type="spellEnd"/>
      <w:r w:rsidRPr="007D3B99">
        <w:rPr>
          <w:sz w:val="22"/>
          <w:szCs w:val="22"/>
        </w:rPr>
        <w:t>, O., and Yoon, H.</w:t>
      </w:r>
      <w:r w:rsidR="007D3B99" w:rsidRPr="007D3B99">
        <w:rPr>
          <w:sz w:val="22"/>
          <w:szCs w:val="22"/>
        </w:rPr>
        <w:t xml:space="preserve"> Can AI Create Novel Accounting Research Ideas? </w:t>
      </w:r>
      <w:r w:rsidRPr="007D3B99">
        <w:rPr>
          <w:sz w:val="22"/>
          <w:szCs w:val="22"/>
        </w:rPr>
        <w:t>Preparing for Submission</w:t>
      </w:r>
      <w:r w:rsidR="007D3B99" w:rsidRPr="007D3B99">
        <w:rPr>
          <w:sz w:val="22"/>
          <w:szCs w:val="22"/>
        </w:rPr>
        <w:t>.</w:t>
      </w:r>
    </w:p>
    <w:p w14:paraId="4F2DC5A3" w14:textId="6E48E647" w:rsidR="00B6044E" w:rsidRDefault="007D3B99" w:rsidP="00A37DE7">
      <w:pPr>
        <w:pStyle w:val="Default"/>
        <w:numPr>
          <w:ilvl w:val="0"/>
          <w:numId w:val="8"/>
        </w:numPr>
        <w:rPr>
          <w:sz w:val="22"/>
          <w:szCs w:val="22"/>
        </w:rPr>
      </w:pPr>
      <w:r w:rsidRPr="007D3B99">
        <w:rPr>
          <w:sz w:val="22"/>
          <w:szCs w:val="22"/>
        </w:rPr>
        <w:t>Presented at Monash University (2026), University of Illinois at Chicago (2026), Arrow Street Capital (2026)</w:t>
      </w:r>
    </w:p>
    <w:p w14:paraId="02E399C0" w14:textId="77777777" w:rsidR="004E3E5F" w:rsidRDefault="004E3E5F" w:rsidP="004E3E5F">
      <w:pPr>
        <w:pStyle w:val="Default"/>
        <w:ind w:left="1080"/>
        <w:rPr>
          <w:sz w:val="22"/>
          <w:szCs w:val="22"/>
        </w:rPr>
      </w:pPr>
    </w:p>
    <w:p w14:paraId="41A48DF9" w14:textId="77777777" w:rsidR="004E3E5F" w:rsidRPr="004E3E5F" w:rsidRDefault="004E3E5F" w:rsidP="004E3E5F">
      <w:pPr>
        <w:rPr>
          <w:b/>
          <w:bCs/>
          <w:sz w:val="22"/>
          <w:szCs w:val="22"/>
        </w:rPr>
      </w:pPr>
      <w:bookmarkStart w:id="4" w:name="_Hlk126606285"/>
      <w:bookmarkStart w:id="5" w:name="_Hlk126606146"/>
      <w:r w:rsidRPr="004E3E5F">
        <w:rPr>
          <w:sz w:val="22"/>
          <w:szCs w:val="22"/>
        </w:rPr>
        <w:t>Anantharaman, D., Parker, C., and Rozario, A.M. Artificial Intelligence and Financial Reporting Quality. Preparing for Submission</w:t>
      </w:r>
      <w:r>
        <w:rPr>
          <w:sz w:val="22"/>
          <w:szCs w:val="22"/>
        </w:rPr>
        <w:t xml:space="preserve">. </w:t>
      </w:r>
    </w:p>
    <w:p w14:paraId="60E75DAD" w14:textId="77777777" w:rsidR="004E3E5F" w:rsidRPr="0050073D" w:rsidRDefault="004E3E5F" w:rsidP="004E3E5F">
      <w:pPr>
        <w:pStyle w:val="Default"/>
        <w:numPr>
          <w:ilvl w:val="0"/>
          <w:numId w:val="8"/>
        </w:numPr>
        <w:rPr>
          <w:sz w:val="22"/>
          <w:szCs w:val="22"/>
        </w:rPr>
      </w:pPr>
      <w:r w:rsidRPr="0050073D">
        <w:rPr>
          <w:sz w:val="22"/>
          <w:szCs w:val="22"/>
        </w:rPr>
        <w:t>Presented at the International Symposium of Auditing Research (2022), PCAOB Conference on Auditing and Capital Markets (2022), AAA Auditing Section Midyear Meeting (2023)</w:t>
      </w:r>
    </w:p>
    <w:bookmarkEnd w:id="4"/>
    <w:bookmarkEnd w:id="5"/>
    <w:p w14:paraId="759EB10E" w14:textId="77777777" w:rsidR="007D3B99" w:rsidRPr="007D3B99" w:rsidRDefault="007D3B99" w:rsidP="004E3E5F">
      <w:pPr>
        <w:pStyle w:val="Default"/>
        <w:rPr>
          <w:sz w:val="22"/>
          <w:szCs w:val="22"/>
        </w:rPr>
      </w:pPr>
    </w:p>
    <w:p w14:paraId="7F5F1482" w14:textId="1FB97DEF" w:rsidR="007B4C0F" w:rsidRPr="0050073D" w:rsidRDefault="007D3B99" w:rsidP="007D3B99">
      <w:pPr>
        <w:rPr>
          <w:sz w:val="22"/>
          <w:szCs w:val="22"/>
        </w:rPr>
      </w:pPr>
      <w:r w:rsidRPr="0050073D">
        <w:rPr>
          <w:sz w:val="22"/>
          <w:szCs w:val="22"/>
        </w:rPr>
        <w:t xml:space="preserve">Brown, N.C., </w:t>
      </w:r>
      <w:r>
        <w:rPr>
          <w:sz w:val="22"/>
          <w:szCs w:val="22"/>
        </w:rPr>
        <w:t>Parker</w:t>
      </w:r>
      <w:r w:rsidR="007B6E55">
        <w:rPr>
          <w:sz w:val="22"/>
          <w:szCs w:val="22"/>
        </w:rPr>
        <w:t>,</w:t>
      </w:r>
      <w:r w:rsidRPr="0050073D">
        <w:rPr>
          <w:sz w:val="22"/>
          <w:szCs w:val="22"/>
        </w:rPr>
        <w:t xml:space="preserve"> C</w:t>
      </w:r>
      <w:r>
        <w:rPr>
          <w:sz w:val="22"/>
          <w:szCs w:val="22"/>
        </w:rPr>
        <w:t>.,</w:t>
      </w:r>
      <w:r w:rsidRPr="0050073D">
        <w:rPr>
          <w:sz w:val="22"/>
          <w:szCs w:val="22"/>
        </w:rPr>
        <w:t xml:space="preserve"> Rozario, </w:t>
      </w:r>
      <w:r w:rsidR="004E3E5F">
        <w:rPr>
          <w:sz w:val="22"/>
          <w:szCs w:val="22"/>
        </w:rPr>
        <w:t xml:space="preserve">and </w:t>
      </w:r>
      <w:r w:rsidRPr="0050073D">
        <w:rPr>
          <w:sz w:val="22"/>
          <w:szCs w:val="22"/>
        </w:rPr>
        <w:t>A.M.</w:t>
      </w:r>
      <w:r w:rsidR="004E3E5F">
        <w:rPr>
          <w:sz w:val="22"/>
          <w:szCs w:val="22"/>
        </w:rPr>
        <w:t xml:space="preserve"> </w:t>
      </w:r>
      <w:r w:rsidR="007B4C0F" w:rsidRPr="007D3B99">
        <w:rPr>
          <w:sz w:val="22"/>
          <w:szCs w:val="22"/>
        </w:rPr>
        <w:t>Using Explainable AI to Detect Financial Misreporting</w:t>
      </w:r>
      <w:r w:rsidRPr="007D3B99">
        <w:rPr>
          <w:sz w:val="22"/>
          <w:szCs w:val="22"/>
        </w:rPr>
        <w:t xml:space="preserve">. </w:t>
      </w:r>
      <w:r w:rsidR="005238F8" w:rsidRPr="007D3B99">
        <w:rPr>
          <w:sz w:val="22"/>
          <w:szCs w:val="22"/>
        </w:rPr>
        <w:t>Preparing for Submission</w:t>
      </w:r>
      <w:r w:rsidRPr="007D3B99">
        <w:rPr>
          <w:sz w:val="22"/>
          <w:szCs w:val="22"/>
        </w:rPr>
        <w:t>.</w:t>
      </w:r>
    </w:p>
    <w:p w14:paraId="7DA2B6CF" w14:textId="0CB4CAC8" w:rsidR="007B4C0F" w:rsidRDefault="007B4C0F" w:rsidP="007B4C0F">
      <w:pPr>
        <w:pStyle w:val="Default"/>
        <w:numPr>
          <w:ilvl w:val="0"/>
          <w:numId w:val="8"/>
        </w:numPr>
        <w:rPr>
          <w:sz w:val="22"/>
          <w:szCs w:val="22"/>
        </w:rPr>
      </w:pPr>
      <w:r w:rsidRPr="0050073D">
        <w:rPr>
          <w:sz w:val="22"/>
          <w:szCs w:val="22"/>
        </w:rPr>
        <w:t>Presented at the Stevens Institute of Technology research brown bag (2021) Center for Research toward Advancing Financial Technologies Conference sponsored by the National Science Foundation (2021), Haskayne and Fox Accounting Conference</w:t>
      </w:r>
      <w:bookmarkStart w:id="6" w:name="_Hlk158970005"/>
      <w:r w:rsidRPr="0050073D">
        <w:rPr>
          <w:sz w:val="22"/>
          <w:szCs w:val="22"/>
        </w:rPr>
        <w:t xml:space="preserve"> (2022), International Symposium of Auditing Research (2024), University of Texas at San Antonio (2024)</w:t>
      </w:r>
      <w:bookmarkEnd w:id="6"/>
    </w:p>
    <w:p w14:paraId="13785F5C" w14:textId="77777777" w:rsidR="00536451" w:rsidRDefault="00536451" w:rsidP="004720D3">
      <w:pPr>
        <w:pStyle w:val="Default"/>
        <w:rPr>
          <w:sz w:val="22"/>
          <w:szCs w:val="22"/>
        </w:rPr>
      </w:pPr>
    </w:p>
    <w:p w14:paraId="34D0CC1A" w14:textId="77777777" w:rsidR="004E3E5F" w:rsidRDefault="004E3E5F" w:rsidP="004720D3">
      <w:pPr>
        <w:pStyle w:val="Default"/>
        <w:rPr>
          <w:sz w:val="22"/>
          <w:szCs w:val="22"/>
        </w:rPr>
      </w:pPr>
    </w:p>
    <w:p w14:paraId="0A7C91C4" w14:textId="42694725" w:rsidR="00A25E32" w:rsidRPr="0050073D" w:rsidRDefault="00A25E32" w:rsidP="00A25E32">
      <w:pPr>
        <w:rPr>
          <w:sz w:val="22"/>
          <w:szCs w:val="22"/>
        </w:rPr>
      </w:pPr>
      <w:r w:rsidRPr="0050073D">
        <w:rPr>
          <w:i/>
          <w:sz w:val="22"/>
          <w:szCs w:val="22"/>
        </w:rPr>
        <w:tab/>
      </w:r>
      <w:r w:rsidRPr="0050073D">
        <w:rPr>
          <w:i/>
          <w:sz w:val="22"/>
          <w:szCs w:val="22"/>
        </w:rPr>
        <w:tab/>
      </w:r>
      <w:r w:rsidRPr="0050073D">
        <w:rPr>
          <w:i/>
          <w:sz w:val="22"/>
          <w:szCs w:val="22"/>
        </w:rPr>
        <w:tab/>
      </w:r>
      <w:r w:rsidRPr="0050073D">
        <w:rPr>
          <w:i/>
          <w:sz w:val="22"/>
          <w:szCs w:val="22"/>
        </w:rPr>
        <w:tab/>
        <w:t xml:space="preserve">       </w:t>
      </w:r>
    </w:p>
    <w:p w14:paraId="2E38EA22" w14:textId="24FB92E0" w:rsidR="007728FA" w:rsidRPr="0050073D" w:rsidRDefault="004F76D5" w:rsidP="00BF08AE">
      <w:pPr>
        <w:pBdr>
          <w:bottom w:val="single" w:sz="4" w:space="1" w:color="auto"/>
        </w:pBdr>
        <w:rPr>
          <w:b/>
          <w:bCs/>
          <w:sz w:val="22"/>
          <w:szCs w:val="22"/>
        </w:rPr>
      </w:pPr>
      <w:r w:rsidRPr="0050073D">
        <w:rPr>
          <w:b/>
          <w:bCs/>
          <w:sz w:val="22"/>
          <w:szCs w:val="22"/>
        </w:rPr>
        <w:lastRenderedPageBreak/>
        <w:t>WORK IN PROGRESS</w:t>
      </w:r>
    </w:p>
    <w:p w14:paraId="4DE2A877" w14:textId="1799A4C4" w:rsidR="000F11A7" w:rsidRPr="0050073D" w:rsidRDefault="00104FFE" w:rsidP="00104FFE">
      <w:pPr>
        <w:pStyle w:val="Default"/>
        <w:rPr>
          <w:sz w:val="22"/>
          <w:szCs w:val="22"/>
        </w:rPr>
      </w:pPr>
      <w:r>
        <w:rPr>
          <w:color w:val="auto"/>
          <w:sz w:val="22"/>
          <w:szCs w:val="22"/>
        </w:rPr>
        <w:t>Peecher, M., Rozario, A.M</w:t>
      </w:r>
      <w:r w:rsidR="00EF2C91">
        <w:rPr>
          <w:color w:val="auto"/>
          <w:sz w:val="22"/>
          <w:szCs w:val="22"/>
        </w:rPr>
        <w:t>.</w:t>
      </w:r>
      <w:r>
        <w:rPr>
          <w:color w:val="auto"/>
          <w:sz w:val="22"/>
          <w:szCs w:val="22"/>
        </w:rPr>
        <w:t>, Ulla, J.W., and Zhou, Y.D.</w:t>
      </w:r>
      <w:r w:rsidR="00EF2C91">
        <w:rPr>
          <w:color w:val="auto"/>
          <w:sz w:val="22"/>
          <w:szCs w:val="22"/>
        </w:rPr>
        <w:t xml:space="preserve"> </w:t>
      </w:r>
      <w:r w:rsidR="000F11A7" w:rsidRPr="0050073D">
        <w:rPr>
          <w:color w:val="auto"/>
          <w:sz w:val="22"/>
          <w:szCs w:val="22"/>
        </w:rPr>
        <w:t>How Does Training Mode Affect Supervisor Coaching Quality and Subordinate Task Performance in Geographically Dispersed Teams</w:t>
      </w:r>
      <w:r w:rsidR="00EF2C91">
        <w:rPr>
          <w:color w:val="auto"/>
          <w:sz w:val="22"/>
          <w:szCs w:val="22"/>
        </w:rPr>
        <w:t>?</w:t>
      </w:r>
    </w:p>
    <w:p w14:paraId="4D4D7216" w14:textId="098A9B82" w:rsidR="00EA7F99" w:rsidRPr="0050073D" w:rsidRDefault="00104FFE" w:rsidP="00EA7F99">
      <w:pPr>
        <w:pStyle w:val="Default"/>
        <w:numPr>
          <w:ilvl w:val="1"/>
          <w:numId w:val="6"/>
        </w:numPr>
        <w:rPr>
          <w:sz w:val="22"/>
          <w:szCs w:val="22"/>
        </w:rPr>
      </w:pPr>
      <w:r>
        <w:rPr>
          <w:sz w:val="22"/>
          <w:szCs w:val="22"/>
        </w:rPr>
        <w:t>Preparing Manuscript</w:t>
      </w:r>
    </w:p>
    <w:p w14:paraId="7DF5C8BE" w14:textId="073B5DCE" w:rsidR="004B485E" w:rsidRPr="0050073D" w:rsidRDefault="0095759A" w:rsidP="004720D3">
      <w:pPr>
        <w:pStyle w:val="Default"/>
        <w:numPr>
          <w:ilvl w:val="1"/>
          <w:numId w:val="6"/>
        </w:numPr>
        <w:rPr>
          <w:sz w:val="22"/>
          <w:szCs w:val="22"/>
        </w:rPr>
      </w:pPr>
      <w:r w:rsidRPr="0050073D">
        <w:rPr>
          <w:sz w:val="22"/>
          <w:szCs w:val="22"/>
        </w:rPr>
        <w:t>Awarded Gies Research Funding Grant of $14,700</w:t>
      </w:r>
      <w:bookmarkStart w:id="7" w:name="_Hlk158971044"/>
    </w:p>
    <w:p w14:paraId="1DC7DC78" w14:textId="77777777" w:rsidR="00B75F96" w:rsidRDefault="00B75F96" w:rsidP="00B75F96">
      <w:pPr>
        <w:pStyle w:val="Default"/>
        <w:rPr>
          <w:sz w:val="22"/>
          <w:szCs w:val="22"/>
        </w:rPr>
      </w:pPr>
    </w:p>
    <w:p w14:paraId="246EEABF" w14:textId="1AEDF23C" w:rsidR="007F1DA1" w:rsidRPr="0050073D" w:rsidRDefault="007F1DA1" w:rsidP="007F1DA1">
      <w:pPr>
        <w:pBdr>
          <w:bottom w:val="single" w:sz="4" w:space="1" w:color="auto"/>
        </w:pBdr>
        <w:rPr>
          <w:b/>
          <w:bCs/>
          <w:sz w:val="22"/>
          <w:szCs w:val="22"/>
        </w:rPr>
      </w:pPr>
      <w:r>
        <w:rPr>
          <w:b/>
          <w:bCs/>
          <w:sz w:val="22"/>
          <w:szCs w:val="22"/>
        </w:rPr>
        <w:t>EDITORIAL BOARD AND REVIEW SERVICE</w:t>
      </w:r>
    </w:p>
    <w:p w14:paraId="284996B3" w14:textId="6D26B8E1" w:rsidR="001F5B32" w:rsidRDefault="001F5B32" w:rsidP="00B75F96">
      <w:pPr>
        <w:pStyle w:val="Default"/>
        <w:rPr>
          <w:b/>
          <w:bCs/>
          <w:sz w:val="22"/>
          <w:szCs w:val="22"/>
        </w:rPr>
      </w:pPr>
      <w:r>
        <w:rPr>
          <w:b/>
          <w:bCs/>
          <w:sz w:val="22"/>
          <w:szCs w:val="22"/>
        </w:rPr>
        <w:t>Associate Editor:</w:t>
      </w:r>
    </w:p>
    <w:p w14:paraId="79EB553B" w14:textId="4F518055" w:rsidR="001F5B32" w:rsidRDefault="001F5B32" w:rsidP="00A20530">
      <w:pPr>
        <w:pStyle w:val="Default"/>
        <w:tabs>
          <w:tab w:val="right" w:pos="9360"/>
        </w:tabs>
        <w:rPr>
          <w:sz w:val="22"/>
          <w:szCs w:val="22"/>
        </w:rPr>
      </w:pPr>
      <w:r w:rsidRPr="001F5B32">
        <w:rPr>
          <w:sz w:val="22"/>
          <w:szCs w:val="22"/>
        </w:rPr>
        <w:t>Journal of Emerging Technologies in Accounting</w:t>
      </w:r>
      <w:r w:rsidR="00A20530">
        <w:rPr>
          <w:sz w:val="22"/>
          <w:szCs w:val="22"/>
        </w:rPr>
        <w:tab/>
        <w:t xml:space="preserve"> 2021-Present</w:t>
      </w:r>
    </w:p>
    <w:p w14:paraId="37CC1DE8" w14:textId="77777777" w:rsidR="001F5B32" w:rsidRPr="001F5B32" w:rsidRDefault="001F5B32" w:rsidP="00B75F96">
      <w:pPr>
        <w:pStyle w:val="Default"/>
        <w:rPr>
          <w:sz w:val="22"/>
          <w:szCs w:val="22"/>
        </w:rPr>
      </w:pPr>
    </w:p>
    <w:p w14:paraId="7820AC5B" w14:textId="100B9B18" w:rsidR="007F1DA1" w:rsidRPr="00510D65" w:rsidRDefault="00510D65" w:rsidP="00B75F96">
      <w:pPr>
        <w:pStyle w:val="Default"/>
        <w:rPr>
          <w:b/>
          <w:bCs/>
          <w:sz w:val="22"/>
          <w:szCs w:val="22"/>
        </w:rPr>
      </w:pPr>
      <w:r w:rsidRPr="00510D65">
        <w:rPr>
          <w:b/>
          <w:bCs/>
          <w:sz w:val="22"/>
          <w:szCs w:val="22"/>
        </w:rPr>
        <w:t>Editorial Board:</w:t>
      </w:r>
    </w:p>
    <w:p w14:paraId="0B4303A5" w14:textId="25F27F69" w:rsidR="00510D65" w:rsidRDefault="00510D65" w:rsidP="00A20530">
      <w:pPr>
        <w:pStyle w:val="Default"/>
        <w:tabs>
          <w:tab w:val="right" w:pos="9360"/>
        </w:tabs>
        <w:rPr>
          <w:sz w:val="22"/>
          <w:szCs w:val="22"/>
        </w:rPr>
      </w:pPr>
      <w:r>
        <w:rPr>
          <w:sz w:val="22"/>
          <w:szCs w:val="22"/>
        </w:rPr>
        <w:t>Journal of Information Systems</w:t>
      </w:r>
      <w:r w:rsidR="00A20530">
        <w:rPr>
          <w:sz w:val="22"/>
          <w:szCs w:val="22"/>
        </w:rPr>
        <w:t xml:space="preserve"> </w:t>
      </w:r>
      <w:r w:rsidR="00A20530">
        <w:rPr>
          <w:sz w:val="22"/>
          <w:szCs w:val="22"/>
        </w:rPr>
        <w:tab/>
        <w:t>2021-Present</w:t>
      </w:r>
    </w:p>
    <w:p w14:paraId="32D7CA0E" w14:textId="77777777" w:rsidR="007F1DA1" w:rsidRDefault="007F1DA1" w:rsidP="00B75F96">
      <w:pPr>
        <w:pStyle w:val="Default"/>
        <w:rPr>
          <w:sz w:val="22"/>
          <w:szCs w:val="22"/>
        </w:rPr>
      </w:pPr>
    </w:p>
    <w:p w14:paraId="4531363A" w14:textId="22992BE6" w:rsidR="001F5B32" w:rsidRPr="00510D65" w:rsidRDefault="00510D65" w:rsidP="00B75F96">
      <w:pPr>
        <w:pStyle w:val="Default"/>
        <w:rPr>
          <w:b/>
          <w:bCs/>
          <w:sz w:val="22"/>
          <w:szCs w:val="22"/>
        </w:rPr>
      </w:pPr>
      <w:r w:rsidRPr="00510D65">
        <w:rPr>
          <w:b/>
          <w:bCs/>
          <w:sz w:val="22"/>
          <w:szCs w:val="22"/>
        </w:rPr>
        <w:t>Editorial Review Board:</w:t>
      </w:r>
    </w:p>
    <w:p w14:paraId="26975F5B" w14:textId="2A7BC142" w:rsidR="00510D65" w:rsidRDefault="00510D65" w:rsidP="00A20530">
      <w:pPr>
        <w:pStyle w:val="Default"/>
        <w:tabs>
          <w:tab w:val="right" w:pos="9360"/>
        </w:tabs>
        <w:rPr>
          <w:sz w:val="22"/>
          <w:szCs w:val="22"/>
        </w:rPr>
      </w:pPr>
      <w:r>
        <w:rPr>
          <w:sz w:val="22"/>
          <w:szCs w:val="22"/>
        </w:rPr>
        <w:t>Accounting Horizons</w:t>
      </w:r>
      <w:r w:rsidR="00A20530">
        <w:rPr>
          <w:sz w:val="22"/>
          <w:szCs w:val="22"/>
        </w:rPr>
        <w:t xml:space="preserve"> </w:t>
      </w:r>
      <w:r w:rsidR="00A20530">
        <w:rPr>
          <w:sz w:val="22"/>
          <w:szCs w:val="22"/>
        </w:rPr>
        <w:tab/>
        <w:t>2024-Present</w:t>
      </w:r>
    </w:p>
    <w:p w14:paraId="2EF99365" w14:textId="77777777" w:rsidR="001F5B32" w:rsidRDefault="001F5B32" w:rsidP="00B75F96">
      <w:pPr>
        <w:pStyle w:val="Default"/>
        <w:rPr>
          <w:sz w:val="22"/>
          <w:szCs w:val="22"/>
        </w:rPr>
      </w:pPr>
    </w:p>
    <w:p w14:paraId="6940EBD4" w14:textId="58E358F2" w:rsidR="001F5B32" w:rsidRPr="001F5B32" w:rsidRDefault="001F5B32" w:rsidP="00B75F96">
      <w:pPr>
        <w:pStyle w:val="Default"/>
        <w:rPr>
          <w:b/>
          <w:bCs/>
          <w:sz w:val="22"/>
          <w:szCs w:val="22"/>
        </w:rPr>
      </w:pPr>
      <w:r w:rsidRPr="001F5B32">
        <w:rPr>
          <w:b/>
          <w:bCs/>
          <w:sz w:val="22"/>
          <w:szCs w:val="22"/>
        </w:rPr>
        <w:t>Ad</w:t>
      </w:r>
      <w:r w:rsidR="007619F3">
        <w:rPr>
          <w:b/>
          <w:bCs/>
          <w:sz w:val="22"/>
          <w:szCs w:val="22"/>
        </w:rPr>
        <w:t>-</w:t>
      </w:r>
      <w:r w:rsidRPr="001F5B32">
        <w:rPr>
          <w:b/>
          <w:bCs/>
          <w:sz w:val="22"/>
          <w:szCs w:val="22"/>
        </w:rPr>
        <w:t>hoc Reviewer for Journals:</w:t>
      </w:r>
    </w:p>
    <w:p w14:paraId="51E1AC11" w14:textId="2996DACE" w:rsidR="001F5B32" w:rsidRDefault="001F5B32" w:rsidP="00B75F96">
      <w:pPr>
        <w:pStyle w:val="Default"/>
        <w:rPr>
          <w:sz w:val="22"/>
          <w:szCs w:val="22"/>
        </w:rPr>
      </w:pPr>
      <w:r>
        <w:rPr>
          <w:sz w:val="22"/>
          <w:szCs w:val="22"/>
        </w:rPr>
        <w:t>The Accounting Review</w:t>
      </w:r>
    </w:p>
    <w:p w14:paraId="1F21358C" w14:textId="4D6F9CE3" w:rsidR="001F5B32" w:rsidRDefault="001F5B32" w:rsidP="00B75F96">
      <w:pPr>
        <w:pStyle w:val="Default"/>
        <w:rPr>
          <w:sz w:val="22"/>
          <w:szCs w:val="22"/>
        </w:rPr>
      </w:pPr>
      <w:r>
        <w:rPr>
          <w:sz w:val="22"/>
          <w:szCs w:val="22"/>
        </w:rPr>
        <w:t>Review of Accounting Studies</w:t>
      </w:r>
    </w:p>
    <w:p w14:paraId="06B2A615" w14:textId="77A08E02" w:rsidR="001F5B32" w:rsidRDefault="001F5B32" w:rsidP="00B75F96">
      <w:pPr>
        <w:pStyle w:val="Default"/>
        <w:rPr>
          <w:sz w:val="22"/>
          <w:szCs w:val="22"/>
        </w:rPr>
      </w:pPr>
      <w:r>
        <w:rPr>
          <w:sz w:val="22"/>
          <w:szCs w:val="22"/>
        </w:rPr>
        <w:t>Contemporary Accounting Research</w:t>
      </w:r>
    </w:p>
    <w:p w14:paraId="6AE766CB" w14:textId="4A5F68B7" w:rsidR="001F5B32" w:rsidRDefault="001F5B32" w:rsidP="00B75F96">
      <w:pPr>
        <w:pStyle w:val="Default"/>
        <w:rPr>
          <w:sz w:val="22"/>
          <w:szCs w:val="22"/>
        </w:rPr>
      </w:pPr>
      <w:r w:rsidRPr="0050073D">
        <w:rPr>
          <w:sz w:val="22"/>
          <w:szCs w:val="22"/>
        </w:rPr>
        <w:t>Accounting Horizons</w:t>
      </w:r>
    </w:p>
    <w:p w14:paraId="6BF7CEC4" w14:textId="1CC414E4" w:rsidR="001F5B32" w:rsidRDefault="001F5B32" w:rsidP="00B75F96">
      <w:pPr>
        <w:pStyle w:val="Default"/>
        <w:rPr>
          <w:sz w:val="22"/>
          <w:szCs w:val="22"/>
        </w:rPr>
      </w:pPr>
      <w:r w:rsidRPr="0050073D">
        <w:rPr>
          <w:sz w:val="22"/>
          <w:szCs w:val="22"/>
        </w:rPr>
        <w:t>Auditing: A Journal of Practice and Theory</w:t>
      </w:r>
    </w:p>
    <w:p w14:paraId="31BB187D" w14:textId="77777777" w:rsidR="001F5B32" w:rsidRDefault="001F5B32" w:rsidP="001F5B32">
      <w:pPr>
        <w:pStyle w:val="Default"/>
        <w:rPr>
          <w:sz w:val="22"/>
          <w:szCs w:val="22"/>
        </w:rPr>
      </w:pPr>
      <w:r w:rsidRPr="0050073D">
        <w:rPr>
          <w:sz w:val="22"/>
          <w:szCs w:val="22"/>
        </w:rPr>
        <w:t>Accounting Perspectives</w:t>
      </w:r>
    </w:p>
    <w:p w14:paraId="074308F3" w14:textId="35ADF713" w:rsidR="001F5B32" w:rsidRDefault="001F5B32" w:rsidP="00B75F96">
      <w:pPr>
        <w:pStyle w:val="Default"/>
        <w:rPr>
          <w:sz w:val="22"/>
          <w:szCs w:val="22"/>
        </w:rPr>
      </w:pPr>
      <w:r w:rsidRPr="0050073D">
        <w:rPr>
          <w:sz w:val="22"/>
          <w:szCs w:val="22"/>
        </w:rPr>
        <w:t>Advances in Accounting</w:t>
      </w:r>
    </w:p>
    <w:p w14:paraId="39062E3F" w14:textId="77777777" w:rsidR="001F5B32" w:rsidRPr="0050073D"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International Journal of Accounting Information Systems</w:t>
      </w:r>
    </w:p>
    <w:p w14:paraId="3D28F76F" w14:textId="77777777" w:rsidR="001F5B32"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International Journal of Digital Accounting Research</w:t>
      </w:r>
    </w:p>
    <w:p w14:paraId="67A94147" w14:textId="77777777" w:rsidR="001F5B32" w:rsidRPr="0050073D"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Issues in Accounting Education</w:t>
      </w:r>
    </w:p>
    <w:p w14:paraId="633A2678" w14:textId="77777777" w:rsidR="001F5B32"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Journal of Business Ethics</w:t>
      </w:r>
    </w:p>
    <w:p w14:paraId="48E2B617" w14:textId="77777777" w:rsidR="001F5B32"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Journal of Business Finance &amp; Accounting</w:t>
      </w:r>
    </w:p>
    <w:p w14:paraId="3C706ACB" w14:textId="77777777" w:rsidR="001F5B32" w:rsidRPr="0050073D"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Journal of Emerging Technologies in Accounting</w:t>
      </w:r>
    </w:p>
    <w:p w14:paraId="3FBDD0CD" w14:textId="77777777" w:rsidR="001F5B32" w:rsidRPr="0050073D"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 xml:space="preserve">Journal of </w:t>
      </w:r>
      <w:r>
        <w:rPr>
          <w:sz w:val="22"/>
          <w:szCs w:val="22"/>
        </w:rPr>
        <w:t>Financial Reporting</w:t>
      </w:r>
    </w:p>
    <w:p w14:paraId="70002741" w14:textId="77777777" w:rsidR="001F5B32"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Journal of Information Systems</w:t>
      </w:r>
    </w:p>
    <w:p w14:paraId="50EEE033" w14:textId="77777777" w:rsidR="001F5B32"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Pr>
          <w:sz w:val="22"/>
          <w:szCs w:val="22"/>
        </w:rPr>
        <w:t xml:space="preserve">Journal of </w:t>
      </w:r>
      <w:r w:rsidRPr="0050073D">
        <w:rPr>
          <w:sz w:val="22"/>
          <w:szCs w:val="22"/>
        </w:rPr>
        <w:t>Management Accounting Research</w:t>
      </w:r>
    </w:p>
    <w:p w14:paraId="2309DA63" w14:textId="77777777" w:rsidR="001F5B32"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p>
    <w:p w14:paraId="7A9E1EA6" w14:textId="2E27F8FF" w:rsidR="001F5B32" w:rsidRPr="00A20530" w:rsidRDefault="001F5B32"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b/>
          <w:bCs/>
          <w:sz w:val="22"/>
          <w:szCs w:val="22"/>
        </w:rPr>
      </w:pPr>
      <w:r w:rsidRPr="00A20530">
        <w:rPr>
          <w:b/>
          <w:bCs/>
          <w:sz w:val="22"/>
          <w:szCs w:val="22"/>
        </w:rPr>
        <w:t>Reviewer for Conferences</w:t>
      </w:r>
      <w:r w:rsidR="00DC58D8">
        <w:rPr>
          <w:b/>
          <w:bCs/>
          <w:sz w:val="22"/>
          <w:szCs w:val="22"/>
        </w:rPr>
        <w:t>:</w:t>
      </w:r>
    </w:p>
    <w:p w14:paraId="2FA0E1EE" w14:textId="1B9E6720" w:rsidR="00A20530" w:rsidRDefault="00A20530"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Pr>
          <w:sz w:val="22"/>
          <w:szCs w:val="22"/>
        </w:rPr>
        <w:t>AAA Annual Meeting</w:t>
      </w:r>
    </w:p>
    <w:p w14:paraId="05986323" w14:textId="18D4FB40" w:rsidR="00A20530" w:rsidRDefault="00A20530"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Pr>
          <w:sz w:val="22"/>
          <w:szCs w:val="22"/>
        </w:rPr>
        <w:t>AIS/SET Midyear Meeting</w:t>
      </w:r>
    </w:p>
    <w:p w14:paraId="2E519491" w14:textId="77777777" w:rsidR="00A20530" w:rsidRDefault="00A20530" w:rsidP="00A20530">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Pr>
          <w:sz w:val="22"/>
          <w:szCs w:val="22"/>
        </w:rPr>
        <w:t>Auditing Midyear Meeting</w:t>
      </w:r>
    </w:p>
    <w:p w14:paraId="4C352823" w14:textId="35055170" w:rsidR="00A20530" w:rsidRDefault="00A20530" w:rsidP="001F5B32">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Pr>
          <w:sz w:val="22"/>
          <w:szCs w:val="22"/>
        </w:rPr>
        <w:t>Hawaii Accounting Research Conference</w:t>
      </w:r>
    </w:p>
    <w:p w14:paraId="7F1A8FA8" w14:textId="5998DED3" w:rsidR="001F5B32" w:rsidRDefault="00A20530" w:rsidP="00B75F96">
      <w:pPr>
        <w:pStyle w:val="Default"/>
        <w:rPr>
          <w:sz w:val="22"/>
          <w:szCs w:val="22"/>
        </w:rPr>
      </w:pPr>
      <w:r w:rsidRPr="0050073D">
        <w:rPr>
          <w:sz w:val="22"/>
          <w:szCs w:val="22"/>
        </w:rPr>
        <w:t>University of Waterloo Centre for Information Integrity and Information Systems Assurance </w:t>
      </w:r>
    </w:p>
    <w:p w14:paraId="24101449" w14:textId="77777777" w:rsidR="00510D65" w:rsidRDefault="00510D65" w:rsidP="00B75F96">
      <w:pPr>
        <w:pStyle w:val="Default"/>
        <w:rPr>
          <w:sz w:val="22"/>
          <w:szCs w:val="22"/>
        </w:rPr>
      </w:pPr>
    </w:p>
    <w:p w14:paraId="7323888D" w14:textId="77777777" w:rsidR="001F5B32" w:rsidRPr="0050073D" w:rsidRDefault="001F5B32" w:rsidP="001F5B32">
      <w:pPr>
        <w:pBdr>
          <w:bottom w:val="single" w:sz="4" w:space="1" w:color="auto"/>
        </w:pBdr>
        <w:rPr>
          <w:b/>
          <w:bCs/>
          <w:sz w:val="22"/>
          <w:szCs w:val="22"/>
        </w:rPr>
      </w:pPr>
      <w:r w:rsidRPr="0050073D">
        <w:rPr>
          <w:b/>
          <w:bCs/>
          <w:sz w:val="22"/>
          <w:szCs w:val="22"/>
        </w:rPr>
        <w:t>PRACTITIONER</w:t>
      </w:r>
      <w:r>
        <w:rPr>
          <w:b/>
          <w:bCs/>
          <w:sz w:val="22"/>
          <w:szCs w:val="22"/>
        </w:rPr>
        <w:t xml:space="preserve"> </w:t>
      </w:r>
      <w:r w:rsidRPr="0050073D">
        <w:rPr>
          <w:b/>
          <w:bCs/>
          <w:sz w:val="22"/>
          <w:szCs w:val="22"/>
        </w:rPr>
        <w:t>ORIENTED PUBLICATIONS</w:t>
      </w:r>
    </w:p>
    <w:p w14:paraId="353A8621" w14:textId="77777777" w:rsidR="001F5B32" w:rsidRPr="00884AA6" w:rsidRDefault="001F5B32" w:rsidP="001F5B32">
      <w:pPr>
        <w:rPr>
          <w:bCs/>
          <w:sz w:val="22"/>
          <w:szCs w:val="22"/>
        </w:rPr>
      </w:pPr>
      <w:r w:rsidRPr="00884AA6">
        <w:rPr>
          <w:bCs/>
          <w:sz w:val="22"/>
          <w:szCs w:val="22"/>
        </w:rPr>
        <w:t>Cohen, M., Rozario, A.</w:t>
      </w:r>
      <w:r>
        <w:rPr>
          <w:bCs/>
          <w:sz w:val="22"/>
          <w:szCs w:val="22"/>
        </w:rPr>
        <w:t>M.</w:t>
      </w:r>
      <w:r w:rsidRPr="00884AA6">
        <w:rPr>
          <w:bCs/>
          <w:sz w:val="22"/>
          <w:szCs w:val="22"/>
        </w:rPr>
        <w:t>, and Zhang, C. (2019). Exploring the Use of Robotic Process Automation (RPA) in Substantive Audit Procedures. </w:t>
      </w:r>
      <w:r w:rsidRPr="00884AA6">
        <w:rPr>
          <w:bCs/>
          <w:i/>
          <w:iCs/>
          <w:sz w:val="22"/>
          <w:szCs w:val="22"/>
        </w:rPr>
        <w:t>CPA Journal</w:t>
      </w:r>
      <w:r w:rsidRPr="00884AA6">
        <w:rPr>
          <w:bCs/>
          <w:sz w:val="22"/>
          <w:szCs w:val="22"/>
        </w:rPr>
        <w:t>.</w:t>
      </w:r>
    </w:p>
    <w:p w14:paraId="21387209" w14:textId="77777777" w:rsidR="001F5B32" w:rsidRPr="00884AA6" w:rsidRDefault="001F5B32" w:rsidP="001F5B32">
      <w:pPr>
        <w:rPr>
          <w:sz w:val="22"/>
          <w:szCs w:val="22"/>
        </w:rPr>
      </w:pPr>
    </w:p>
    <w:p w14:paraId="0D7B9924" w14:textId="463D9FF1" w:rsidR="001F5B32" w:rsidRPr="00EF2C91" w:rsidRDefault="001F5B32" w:rsidP="001F5B32">
      <w:pPr>
        <w:rPr>
          <w:bCs/>
          <w:sz w:val="22"/>
          <w:szCs w:val="22"/>
        </w:rPr>
      </w:pPr>
      <w:r w:rsidRPr="00EF2C91">
        <w:rPr>
          <w:bCs/>
          <w:sz w:val="22"/>
          <w:szCs w:val="22"/>
        </w:rPr>
        <w:t>Rozario, A.</w:t>
      </w:r>
      <w:r>
        <w:rPr>
          <w:bCs/>
          <w:sz w:val="22"/>
          <w:szCs w:val="22"/>
        </w:rPr>
        <w:t>M.</w:t>
      </w:r>
      <w:r w:rsidRPr="00EF2C91">
        <w:rPr>
          <w:bCs/>
          <w:sz w:val="22"/>
          <w:szCs w:val="22"/>
        </w:rPr>
        <w:t xml:space="preserve">, Zhang, A., and </w:t>
      </w:r>
      <w:proofErr w:type="spellStart"/>
      <w:r w:rsidRPr="00EF2C91">
        <w:rPr>
          <w:bCs/>
          <w:sz w:val="22"/>
          <w:szCs w:val="22"/>
        </w:rPr>
        <w:t>Vasarhelyi</w:t>
      </w:r>
      <w:proofErr w:type="spellEnd"/>
      <w:r w:rsidRPr="00EF2C91">
        <w:rPr>
          <w:bCs/>
          <w:sz w:val="22"/>
          <w:szCs w:val="22"/>
        </w:rPr>
        <w:t>, M.</w:t>
      </w:r>
      <w:r w:rsidR="007B6E55">
        <w:rPr>
          <w:bCs/>
          <w:sz w:val="22"/>
          <w:szCs w:val="22"/>
        </w:rPr>
        <w:t>A.</w:t>
      </w:r>
      <w:r w:rsidRPr="00EF2C91">
        <w:rPr>
          <w:bCs/>
          <w:sz w:val="22"/>
          <w:szCs w:val="22"/>
        </w:rPr>
        <w:t xml:space="preserve"> (2019). Examining automation in audit.</w:t>
      </w:r>
      <w:r w:rsidRPr="00EF2C91">
        <w:rPr>
          <w:bCs/>
          <w:i/>
          <w:iCs/>
          <w:sz w:val="22"/>
          <w:szCs w:val="22"/>
        </w:rPr>
        <w:t> International Federation of Accountants (IFAC)</w:t>
      </w:r>
      <w:r w:rsidRPr="00EF2C91">
        <w:rPr>
          <w:bCs/>
          <w:sz w:val="22"/>
          <w:szCs w:val="22"/>
        </w:rPr>
        <w:t>.</w:t>
      </w:r>
    </w:p>
    <w:p w14:paraId="59AEB3B2" w14:textId="77777777" w:rsidR="001F5B32" w:rsidRPr="00EF2C91" w:rsidRDefault="001F5B32" w:rsidP="001F5B32">
      <w:pPr>
        <w:rPr>
          <w:bCs/>
          <w:sz w:val="22"/>
          <w:szCs w:val="22"/>
        </w:rPr>
      </w:pPr>
    </w:p>
    <w:p w14:paraId="032B3605" w14:textId="77777777" w:rsidR="000C2B1F" w:rsidRDefault="001F5B32" w:rsidP="001F5B32">
      <w:pPr>
        <w:pStyle w:val="Default"/>
        <w:rPr>
          <w:i/>
          <w:sz w:val="22"/>
          <w:szCs w:val="22"/>
        </w:rPr>
      </w:pPr>
      <w:r w:rsidRPr="00EF2C91">
        <w:rPr>
          <w:bCs/>
          <w:sz w:val="22"/>
          <w:szCs w:val="22"/>
        </w:rPr>
        <w:t xml:space="preserve">Rozario, A. M., and </w:t>
      </w:r>
      <w:proofErr w:type="spellStart"/>
      <w:r w:rsidRPr="00EF2C91">
        <w:rPr>
          <w:bCs/>
          <w:sz w:val="22"/>
          <w:szCs w:val="22"/>
        </w:rPr>
        <w:t>Vasarhelyi</w:t>
      </w:r>
      <w:proofErr w:type="spellEnd"/>
      <w:r w:rsidRPr="00EF2C91">
        <w:rPr>
          <w:bCs/>
          <w:sz w:val="22"/>
          <w:szCs w:val="22"/>
        </w:rPr>
        <w:t>, M. A. (2018). How Robotic Process Automation Is Transforming Accounting and Auditing. </w:t>
      </w:r>
      <w:r w:rsidRPr="00EF2C91">
        <w:rPr>
          <w:bCs/>
          <w:i/>
          <w:iCs/>
          <w:sz w:val="22"/>
          <w:szCs w:val="22"/>
        </w:rPr>
        <w:t>CPA Journal</w:t>
      </w:r>
      <w:r w:rsidRPr="00EF2C91">
        <w:rPr>
          <w:bCs/>
          <w:sz w:val="22"/>
          <w:szCs w:val="22"/>
        </w:rPr>
        <w:t>.</w:t>
      </w:r>
      <w:r w:rsidRPr="0050073D">
        <w:rPr>
          <w:i/>
          <w:sz w:val="22"/>
          <w:szCs w:val="22"/>
        </w:rPr>
        <w:tab/>
      </w:r>
    </w:p>
    <w:p w14:paraId="50FB7B0E" w14:textId="77777777" w:rsidR="0021317D" w:rsidRPr="0050073D" w:rsidRDefault="0021317D" w:rsidP="0021317D">
      <w:pPr>
        <w:pBdr>
          <w:bottom w:val="single" w:sz="4" w:space="1" w:color="auto"/>
        </w:pBdr>
        <w:rPr>
          <w:b/>
          <w:bCs/>
          <w:sz w:val="22"/>
          <w:szCs w:val="22"/>
        </w:rPr>
      </w:pPr>
      <w:r w:rsidRPr="0050073D">
        <w:rPr>
          <w:b/>
          <w:bCs/>
          <w:sz w:val="22"/>
          <w:szCs w:val="22"/>
        </w:rPr>
        <w:lastRenderedPageBreak/>
        <w:t>TEACHING</w:t>
      </w:r>
    </w:p>
    <w:p w14:paraId="5AACA5D2" w14:textId="77777777" w:rsidR="0021317D" w:rsidRPr="0050073D" w:rsidRDefault="0021317D" w:rsidP="0021317D">
      <w:pPr>
        <w:widowControl w:val="0"/>
        <w:tabs>
          <w:tab w:val="left" w:pos="1080"/>
        </w:tabs>
        <w:autoSpaceDE w:val="0"/>
        <w:autoSpaceDN w:val="0"/>
        <w:ind w:right="1149"/>
        <w:rPr>
          <w:b/>
          <w:bCs/>
          <w:sz w:val="22"/>
          <w:szCs w:val="22"/>
        </w:rPr>
      </w:pPr>
      <w:r w:rsidRPr="0050073D">
        <w:rPr>
          <w:b/>
          <w:bCs/>
          <w:sz w:val="22"/>
          <w:szCs w:val="22"/>
        </w:rPr>
        <w:t xml:space="preserve">Rutgers </w:t>
      </w:r>
      <w:r>
        <w:rPr>
          <w:b/>
          <w:bCs/>
          <w:sz w:val="22"/>
          <w:szCs w:val="22"/>
        </w:rPr>
        <w:t>University, Rutgers Business School</w:t>
      </w:r>
    </w:p>
    <w:p w14:paraId="2C624C0C" w14:textId="77777777" w:rsidR="0021317D" w:rsidRDefault="0021317D" w:rsidP="0021317D">
      <w:pPr>
        <w:widowControl w:val="0"/>
        <w:tabs>
          <w:tab w:val="left" w:pos="1080"/>
          <w:tab w:val="right" w:pos="9360"/>
        </w:tabs>
        <w:autoSpaceDE w:val="0"/>
        <w:autoSpaceDN w:val="0"/>
        <w:spacing w:line="269" w:lineRule="exact"/>
        <w:rPr>
          <w:sz w:val="22"/>
          <w:szCs w:val="22"/>
        </w:rPr>
      </w:pPr>
      <w:r>
        <w:rPr>
          <w:sz w:val="22"/>
          <w:szCs w:val="22"/>
        </w:rPr>
        <w:t>- Accounting Information Systems (Undergraduate level)</w:t>
      </w:r>
      <w:r>
        <w:rPr>
          <w:sz w:val="22"/>
          <w:szCs w:val="22"/>
        </w:rPr>
        <w:tab/>
        <w:t>Fall 2026</w:t>
      </w:r>
    </w:p>
    <w:p w14:paraId="520C2B45" w14:textId="77777777" w:rsidR="0021317D" w:rsidRDefault="0021317D" w:rsidP="0021317D">
      <w:pPr>
        <w:widowControl w:val="0"/>
        <w:tabs>
          <w:tab w:val="left" w:pos="1080"/>
          <w:tab w:val="right" w:pos="9360"/>
        </w:tabs>
        <w:autoSpaceDE w:val="0"/>
        <w:autoSpaceDN w:val="0"/>
        <w:spacing w:line="269" w:lineRule="exact"/>
        <w:rPr>
          <w:sz w:val="22"/>
          <w:szCs w:val="22"/>
        </w:rPr>
      </w:pPr>
      <w:r>
        <w:rPr>
          <w:sz w:val="22"/>
          <w:szCs w:val="22"/>
        </w:rPr>
        <w:t xml:space="preserve">- </w:t>
      </w:r>
      <w:r w:rsidRPr="00BE61E9">
        <w:rPr>
          <w:sz w:val="22"/>
          <w:szCs w:val="22"/>
        </w:rPr>
        <w:t xml:space="preserve">Financial Accounting (Undergraduate level) </w:t>
      </w:r>
      <w:r>
        <w:rPr>
          <w:sz w:val="22"/>
          <w:szCs w:val="22"/>
        </w:rPr>
        <w:tab/>
        <w:t>Fall 2018</w:t>
      </w:r>
    </w:p>
    <w:p w14:paraId="37E4D7C6" w14:textId="77777777" w:rsidR="0021317D" w:rsidRDefault="0021317D" w:rsidP="0021317D">
      <w:pPr>
        <w:widowControl w:val="0"/>
        <w:tabs>
          <w:tab w:val="left" w:pos="1080"/>
          <w:tab w:val="right" w:pos="9360"/>
        </w:tabs>
        <w:autoSpaceDE w:val="0"/>
        <w:autoSpaceDN w:val="0"/>
        <w:spacing w:line="269" w:lineRule="exact"/>
        <w:rPr>
          <w:sz w:val="22"/>
          <w:szCs w:val="22"/>
        </w:rPr>
      </w:pPr>
      <w:r>
        <w:rPr>
          <w:sz w:val="22"/>
          <w:szCs w:val="22"/>
        </w:rPr>
        <w:t xml:space="preserve">- </w:t>
      </w:r>
      <w:r w:rsidRPr="00BE61E9">
        <w:rPr>
          <w:sz w:val="22"/>
          <w:szCs w:val="22"/>
        </w:rPr>
        <w:t>Auditing (Undergraduate level)</w:t>
      </w:r>
      <w:r w:rsidRPr="00BE61E9">
        <w:rPr>
          <w:spacing w:val="-7"/>
          <w:sz w:val="22"/>
          <w:szCs w:val="22"/>
        </w:rPr>
        <w:t xml:space="preserve"> </w:t>
      </w:r>
      <w:r>
        <w:rPr>
          <w:spacing w:val="-7"/>
          <w:sz w:val="22"/>
          <w:szCs w:val="22"/>
        </w:rPr>
        <w:tab/>
      </w:r>
      <w:r>
        <w:rPr>
          <w:sz w:val="22"/>
          <w:szCs w:val="22"/>
        </w:rPr>
        <w:t>Summer 2018</w:t>
      </w:r>
    </w:p>
    <w:p w14:paraId="06F3808E" w14:textId="77777777" w:rsidR="0021317D" w:rsidRDefault="0021317D" w:rsidP="0021317D">
      <w:pPr>
        <w:tabs>
          <w:tab w:val="right" w:pos="9270"/>
        </w:tabs>
        <w:rPr>
          <w:b/>
          <w:sz w:val="22"/>
          <w:szCs w:val="22"/>
        </w:rPr>
      </w:pPr>
    </w:p>
    <w:p w14:paraId="4697706C" w14:textId="77777777" w:rsidR="0021317D" w:rsidRPr="0050073D" w:rsidRDefault="0021317D" w:rsidP="0021317D">
      <w:pPr>
        <w:tabs>
          <w:tab w:val="right" w:pos="9270"/>
        </w:tabs>
        <w:rPr>
          <w:b/>
          <w:sz w:val="22"/>
          <w:szCs w:val="22"/>
        </w:rPr>
      </w:pPr>
      <w:r w:rsidRPr="0050073D">
        <w:rPr>
          <w:b/>
          <w:sz w:val="22"/>
          <w:szCs w:val="22"/>
        </w:rPr>
        <w:t>University of Illinois at Urbana-Champaign</w:t>
      </w:r>
      <w:r>
        <w:rPr>
          <w:b/>
          <w:sz w:val="22"/>
          <w:szCs w:val="22"/>
        </w:rPr>
        <w:t>, Gies College of Business</w:t>
      </w:r>
    </w:p>
    <w:p w14:paraId="3AC0B8D9" w14:textId="77777777" w:rsidR="0021317D" w:rsidRPr="006B2FBD" w:rsidRDefault="0021317D" w:rsidP="0021317D">
      <w:pPr>
        <w:widowControl w:val="0"/>
        <w:tabs>
          <w:tab w:val="left" w:pos="1080"/>
          <w:tab w:val="right" w:pos="9360"/>
        </w:tabs>
        <w:autoSpaceDE w:val="0"/>
        <w:autoSpaceDN w:val="0"/>
        <w:ind w:right="1152"/>
        <w:rPr>
          <w:sz w:val="22"/>
          <w:szCs w:val="22"/>
        </w:rPr>
      </w:pPr>
      <w:r>
        <w:rPr>
          <w:sz w:val="22"/>
          <w:szCs w:val="22"/>
        </w:rPr>
        <w:t xml:space="preserve">- </w:t>
      </w:r>
      <w:r w:rsidRPr="006B2FBD">
        <w:rPr>
          <w:sz w:val="22"/>
          <w:szCs w:val="22"/>
        </w:rPr>
        <w:t>Auditing (</w:t>
      </w:r>
      <w:proofErr w:type="gramStart"/>
      <w:r w:rsidRPr="006B2FBD">
        <w:rPr>
          <w:sz w:val="22"/>
          <w:szCs w:val="22"/>
        </w:rPr>
        <w:t>Master</w:t>
      </w:r>
      <w:r>
        <w:rPr>
          <w:sz w:val="22"/>
          <w:szCs w:val="22"/>
        </w:rPr>
        <w:t>’s</w:t>
      </w:r>
      <w:proofErr w:type="gramEnd"/>
      <w:r w:rsidRPr="006B2FBD">
        <w:rPr>
          <w:sz w:val="22"/>
          <w:szCs w:val="22"/>
        </w:rPr>
        <w:t xml:space="preserve"> level</w:t>
      </w:r>
      <w:proofErr w:type="gramStart"/>
      <w:r w:rsidRPr="006B2FBD">
        <w:rPr>
          <w:sz w:val="22"/>
          <w:szCs w:val="22"/>
        </w:rPr>
        <w:t xml:space="preserve">) </w:t>
      </w:r>
      <w:r>
        <w:rPr>
          <w:sz w:val="22"/>
          <w:szCs w:val="22"/>
        </w:rPr>
        <w:tab/>
      </w:r>
      <w:r w:rsidRPr="006B2FBD">
        <w:rPr>
          <w:spacing w:val="-2"/>
          <w:sz w:val="22"/>
          <w:szCs w:val="22"/>
        </w:rPr>
        <w:t>Fall</w:t>
      </w:r>
      <w:proofErr w:type="gramEnd"/>
      <w:r w:rsidRPr="006B2FBD">
        <w:rPr>
          <w:spacing w:val="-2"/>
          <w:sz w:val="22"/>
          <w:szCs w:val="22"/>
        </w:rPr>
        <w:t xml:space="preserve"> 2022-</w:t>
      </w:r>
      <w:r>
        <w:rPr>
          <w:spacing w:val="-2"/>
          <w:sz w:val="22"/>
          <w:szCs w:val="22"/>
        </w:rPr>
        <w:t>Fall</w:t>
      </w:r>
      <w:r w:rsidRPr="006B2FBD">
        <w:rPr>
          <w:spacing w:val="-2"/>
          <w:sz w:val="22"/>
          <w:szCs w:val="22"/>
        </w:rPr>
        <w:t xml:space="preserve"> 202</w:t>
      </w:r>
      <w:r>
        <w:rPr>
          <w:spacing w:val="-2"/>
          <w:sz w:val="22"/>
          <w:szCs w:val="22"/>
        </w:rPr>
        <w:t>5</w:t>
      </w:r>
    </w:p>
    <w:p w14:paraId="0E803FF7" w14:textId="77777777" w:rsidR="0021317D" w:rsidRPr="0050073D" w:rsidRDefault="0021317D" w:rsidP="0021317D">
      <w:pPr>
        <w:widowControl w:val="0"/>
        <w:tabs>
          <w:tab w:val="left" w:pos="1080"/>
        </w:tabs>
        <w:autoSpaceDE w:val="0"/>
        <w:autoSpaceDN w:val="0"/>
        <w:ind w:right="1149"/>
        <w:rPr>
          <w:sz w:val="22"/>
          <w:szCs w:val="22"/>
        </w:rPr>
      </w:pPr>
    </w:p>
    <w:p w14:paraId="6922A61E" w14:textId="77777777" w:rsidR="0021317D" w:rsidRPr="0050073D" w:rsidRDefault="0021317D" w:rsidP="0021317D">
      <w:pPr>
        <w:tabs>
          <w:tab w:val="right" w:pos="9270"/>
        </w:tabs>
        <w:rPr>
          <w:b/>
          <w:sz w:val="22"/>
          <w:szCs w:val="22"/>
        </w:rPr>
      </w:pPr>
      <w:r w:rsidRPr="0050073D">
        <w:rPr>
          <w:b/>
          <w:sz w:val="22"/>
          <w:szCs w:val="22"/>
        </w:rPr>
        <w:t>Stevens Institute of Technology</w:t>
      </w:r>
      <w:r>
        <w:rPr>
          <w:b/>
          <w:sz w:val="22"/>
          <w:szCs w:val="22"/>
        </w:rPr>
        <w:t>, School of Business</w:t>
      </w:r>
    </w:p>
    <w:p w14:paraId="714BC05C" w14:textId="77777777" w:rsidR="0021317D" w:rsidRPr="00BE61E9" w:rsidRDefault="0021317D" w:rsidP="0021317D">
      <w:pPr>
        <w:widowControl w:val="0"/>
        <w:tabs>
          <w:tab w:val="left" w:pos="1080"/>
          <w:tab w:val="right" w:pos="9360"/>
        </w:tabs>
        <w:autoSpaceDE w:val="0"/>
        <w:autoSpaceDN w:val="0"/>
        <w:spacing w:line="269" w:lineRule="exact"/>
        <w:rPr>
          <w:sz w:val="22"/>
          <w:szCs w:val="22"/>
        </w:rPr>
      </w:pPr>
      <w:r>
        <w:rPr>
          <w:sz w:val="22"/>
          <w:szCs w:val="22"/>
        </w:rPr>
        <w:t xml:space="preserve">- </w:t>
      </w:r>
      <w:r w:rsidRPr="00BE61E9">
        <w:rPr>
          <w:sz w:val="22"/>
          <w:szCs w:val="22"/>
        </w:rPr>
        <w:t xml:space="preserve">Financial Accounting (Undergraduate level) </w:t>
      </w:r>
      <w:r>
        <w:rPr>
          <w:sz w:val="22"/>
          <w:szCs w:val="22"/>
        </w:rPr>
        <w:tab/>
        <w:t>Fall 2019-Spring</w:t>
      </w:r>
      <w:r w:rsidRPr="00BE61E9">
        <w:rPr>
          <w:sz w:val="22"/>
          <w:szCs w:val="22"/>
        </w:rPr>
        <w:t xml:space="preserve"> 2022</w:t>
      </w:r>
    </w:p>
    <w:p w14:paraId="021F861B" w14:textId="77777777" w:rsidR="0021317D" w:rsidRPr="00BE61E9" w:rsidRDefault="0021317D" w:rsidP="0021317D">
      <w:pPr>
        <w:widowControl w:val="0"/>
        <w:tabs>
          <w:tab w:val="left" w:pos="1080"/>
          <w:tab w:val="right" w:pos="9360"/>
        </w:tabs>
        <w:autoSpaceDE w:val="0"/>
        <w:autoSpaceDN w:val="0"/>
        <w:spacing w:line="269" w:lineRule="exact"/>
        <w:rPr>
          <w:sz w:val="22"/>
          <w:szCs w:val="22"/>
        </w:rPr>
      </w:pPr>
      <w:r>
        <w:rPr>
          <w:sz w:val="22"/>
          <w:szCs w:val="22"/>
        </w:rPr>
        <w:t xml:space="preserve">- </w:t>
      </w:r>
      <w:r w:rsidRPr="00BE61E9">
        <w:rPr>
          <w:sz w:val="22"/>
          <w:szCs w:val="22"/>
        </w:rPr>
        <w:t>Auditing (Undergraduate level)</w:t>
      </w:r>
      <w:r w:rsidRPr="00BE61E9">
        <w:rPr>
          <w:spacing w:val="-7"/>
          <w:sz w:val="22"/>
          <w:szCs w:val="22"/>
        </w:rPr>
        <w:t xml:space="preserve"> </w:t>
      </w:r>
      <w:r>
        <w:rPr>
          <w:spacing w:val="-7"/>
          <w:sz w:val="22"/>
          <w:szCs w:val="22"/>
        </w:rPr>
        <w:tab/>
      </w:r>
      <w:r>
        <w:rPr>
          <w:sz w:val="22"/>
          <w:szCs w:val="22"/>
        </w:rPr>
        <w:t>Spring 2020-Spring 2022</w:t>
      </w:r>
    </w:p>
    <w:p w14:paraId="0E6876E1" w14:textId="77777777" w:rsidR="0021317D" w:rsidRDefault="0021317D" w:rsidP="0021317D">
      <w:pPr>
        <w:tabs>
          <w:tab w:val="right" w:pos="9270"/>
        </w:tabs>
        <w:rPr>
          <w:b/>
          <w:sz w:val="22"/>
          <w:szCs w:val="22"/>
        </w:rPr>
      </w:pPr>
    </w:p>
    <w:p w14:paraId="58A54AA4" w14:textId="77777777" w:rsidR="0021317D" w:rsidRPr="0075677D" w:rsidRDefault="0021317D" w:rsidP="0021317D">
      <w:pPr>
        <w:widowControl w:val="0"/>
        <w:tabs>
          <w:tab w:val="left" w:pos="1080"/>
          <w:tab w:val="right" w:pos="9270"/>
        </w:tabs>
        <w:autoSpaceDE w:val="0"/>
        <w:autoSpaceDN w:val="0"/>
        <w:ind w:right="1149"/>
        <w:rPr>
          <w:b/>
          <w:bCs/>
          <w:sz w:val="22"/>
          <w:szCs w:val="22"/>
        </w:rPr>
      </w:pPr>
      <w:r w:rsidRPr="0075677D">
        <w:rPr>
          <w:b/>
          <w:bCs/>
          <w:sz w:val="22"/>
          <w:szCs w:val="22"/>
        </w:rPr>
        <w:t>Guest Instructor:</w:t>
      </w:r>
    </w:p>
    <w:p w14:paraId="582D4932" w14:textId="77777777" w:rsidR="0021317D" w:rsidRDefault="0021317D" w:rsidP="0021317D">
      <w:pPr>
        <w:widowControl w:val="0"/>
        <w:tabs>
          <w:tab w:val="left" w:pos="1080"/>
          <w:tab w:val="right" w:pos="9270"/>
          <w:tab w:val="right" w:pos="9360"/>
        </w:tabs>
        <w:autoSpaceDE w:val="0"/>
        <w:autoSpaceDN w:val="0"/>
        <w:ind w:right="1152"/>
        <w:rPr>
          <w:sz w:val="22"/>
          <w:szCs w:val="22"/>
        </w:rPr>
      </w:pPr>
      <w:r>
        <w:rPr>
          <w:sz w:val="22"/>
          <w:szCs w:val="22"/>
        </w:rPr>
        <w:t xml:space="preserve">- </w:t>
      </w:r>
      <w:r w:rsidRPr="0050073D">
        <w:rPr>
          <w:sz w:val="22"/>
          <w:szCs w:val="22"/>
        </w:rPr>
        <w:t>Special</w:t>
      </w:r>
      <w:r w:rsidRPr="0050073D">
        <w:rPr>
          <w:spacing w:val="-3"/>
          <w:sz w:val="22"/>
          <w:szCs w:val="22"/>
        </w:rPr>
        <w:t xml:space="preserve"> </w:t>
      </w:r>
      <w:r w:rsidRPr="0050073D">
        <w:rPr>
          <w:sz w:val="22"/>
          <w:szCs w:val="22"/>
        </w:rPr>
        <w:t>Research</w:t>
      </w:r>
      <w:r w:rsidRPr="0050073D">
        <w:rPr>
          <w:spacing w:val="-4"/>
          <w:sz w:val="22"/>
          <w:szCs w:val="22"/>
        </w:rPr>
        <w:t xml:space="preserve"> </w:t>
      </w:r>
      <w:r w:rsidRPr="0050073D">
        <w:rPr>
          <w:sz w:val="22"/>
          <w:szCs w:val="22"/>
        </w:rPr>
        <w:t>Problems</w:t>
      </w:r>
      <w:r>
        <w:rPr>
          <w:sz w:val="22"/>
          <w:szCs w:val="22"/>
        </w:rPr>
        <w:t xml:space="preserve"> </w:t>
      </w:r>
      <w:r w:rsidRPr="0050073D">
        <w:rPr>
          <w:sz w:val="22"/>
          <w:szCs w:val="22"/>
        </w:rPr>
        <w:t>Pre-Forum Seminar</w:t>
      </w:r>
      <w:r>
        <w:rPr>
          <w:sz w:val="22"/>
          <w:szCs w:val="22"/>
        </w:rPr>
        <w:t xml:space="preserve"> (Ph.D. level)</w:t>
      </w:r>
      <w:r>
        <w:rPr>
          <w:sz w:val="22"/>
          <w:szCs w:val="22"/>
        </w:rPr>
        <w:tab/>
        <w:t xml:space="preserve"> Fall 2025 and Spring 2026</w:t>
      </w:r>
    </w:p>
    <w:p w14:paraId="5C5DF847" w14:textId="77777777" w:rsidR="0021317D" w:rsidRDefault="0021317D" w:rsidP="0021317D">
      <w:pPr>
        <w:widowControl w:val="0"/>
        <w:tabs>
          <w:tab w:val="left" w:pos="1080"/>
          <w:tab w:val="right" w:pos="9270"/>
          <w:tab w:val="left" w:pos="9360"/>
        </w:tabs>
        <w:autoSpaceDE w:val="0"/>
        <w:autoSpaceDN w:val="0"/>
        <w:ind w:right="1152"/>
        <w:rPr>
          <w:sz w:val="22"/>
          <w:szCs w:val="22"/>
        </w:rPr>
      </w:pPr>
      <w:r>
        <w:rPr>
          <w:sz w:val="22"/>
          <w:szCs w:val="22"/>
        </w:rPr>
        <w:t xml:space="preserve">- Seminar on Exogenous Data (Ph.D. level) </w:t>
      </w:r>
      <w:r>
        <w:rPr>
          <w:sz w:val="22"/>
          <w:szCs w:val="22"/>
        </w:rPr>
        <w:tab/>
        <w:t>Spring 2023</w:t>
      </w:r>
    </w:p>
    <w:p w14:paraId="1C0A91F7" w14:textId="77777777" w:rsidR="0021317D" w:rsidRDefault="0021317D" w:rsidP="0021317D">
      <w:pPr>
        <w:widowControl w:val="0"/>
        <w:tabs>
          <w:tab w:val="left" w:pos="1080"/>
          <w:tab w:val="right" w:pos="9270"/>
          <w:tab w:val="left" w:pos="9360"/>
        </w:tabs>
        <w:autoSpaceDE w:val="0"/>
        <w:autoSpaceDN w:val="0"/>
        <w:ind w:right="1152"/>
        <w:rPr>
          <w:sz w:val="22"/>
          <w:szCs w:val="22"/>
        </w:rPr>
      </w:pPr>
    </w:p>
    <w:p w14:paraId="5C8E5FDC" w14:textId="77777777" w:rsidR="0021317D" w:rsidRPr="00BE61E9" w:rsidRDefault="0021317D" w:rsidP="0021317D">
      <w:pPr>
        <w:rPr>
          <w:b/>
          <w:bCs/>
          <w:sz w:val="22"/>
          <w:szCs w:val="22"/>
        </w:rPr>
      </w:pPr>
      <w:r w:rsidRPr="00BE61E9">
        <w:rPr>
          <w:b/>
          <w:bCs/>
          <w:sz w:val="22"/>
          <w:szCs w:val="22"/>
        </w:rPr>
        <w:t>Supplemental Instructor:</w:t>
      </w:r>
    </w:p>
    <w:p w14:paraId="5D005E6D" w14:textId="77777777" w:rsidR="0021317D" w:rsidRDefault="0021317D" w:rsidP="0021317D">
      <w:pPr>
        <w:tabs>
          <w:tab w:val="right" w:pos="9360"/>
        </w:tabs>
        <w:rPr>
          <w:sz w:val="22"/>
          <w:szCs w:val="22"/>
        </w:rPr>
      </w:pPr>
      <w:proofErr w:type="gramStart"/>
      <w:r>
        <w:rPr>
          <w:sz w:val="22"/>
          <w:szCs w:val="22"/>
        </w:rPr>
        <w:t xml:space="preserve">- </w:t>
      </w:r>
      <w:r w:rsidRPr="00BE61E9">
        <w:rPr>
          <w:sz w:val="22"/>
          <w:szCs w:val="22"/>
        </w:rPr>
        <w:t xml:space="preserve"> Intermediate</w:t>
      </w:r>
      <w:proofErr w:type="gramEnd"/>
      <w:r w:rsidRPr="00BE61E9">
        <w:rPr>
          <w:sz w:val="22"/>
          <w:szCs w:val="22"/>
        </w:rPr>
        <w:t xml:space="preserve"> Accounting I &amp; II </w:t>
      </w:r>
      <w:r>
        <w:rPr>
          <w:sz w:val="22"/>
          <w:szCs w:val="22"/>
        </w:rPr>
        <w:tab/>
        <w:t>Fall 2009-Spring 2010</w:t>
      </w:r>
    </w:p>
    <w:p w14:paraId="67717E5F" w14:textId="77777777" w:rsidR="00B87D5F" w:rsidRDefault="00B87D5F" w:rsidP="0021317D">
      <w:pPr>
        <w:tabs>
          <w:tab w:val="right" w:pos="9360"/>
        </w:tabs>
        <w:rPr>
          <w:sz w:val="22"/>
          <w:szCs w:val="22"/>
        </w:rPr>
      </w:pPr>
    </w:p>
    <w:p w14:paraId="399BF38B" w14:textId="5AB9F9CC" w:rsidR="00B87D5F" w:rsidRPr="0050073D" w:rsidRDefault="00B87D5F" w:rsidP="00B87D5F">
      <w:pPr>
        <w:pBdr>
          <w:bottom w:val="single" w:sz="4" w:space="1" w:color="auto"/>
        </w:pBdr>
        <w:rPr>
          <w:b/>
          <w:bCs/>
          <w:sz w:val="22"/>
          <w:szCs w:val="22"/>
        </w:rPr>
      </w:pPr>
      <w:r w:rsidRPr="0050073D">
        <w:rPr>
          <w:b/>
          <w:bCs/>
          <w:sz w:val="22"/>
          <w:szCs w:val="22"/>
        </w:rPr>
        <w:t xml:space="preserve">CONFERENCE PRESENTATIONS </w:t>
      </w:r>
      <w:r>
        <w:rPr>
          <w:b/>
          <w:bCs/>
          <w:sz w:val="22"/>
          <w:szCs w:val="22"/>
        </w:rPr>
        <w:t>AND</w:t>
      </w:r>
      <w:r w:rsidRPr="0050073D">
        <w:rPr>
          <w:b/>
          <w:bCs/>
          <w:sz w:val="22"/>
          <w:szCs w:val="22"/>
        </w:rPr>
        <w:t xml:space="preserve"> PARTICIPATION</w:t>
      </w:r>
    </w:p>
    <w:p w14:paraId="6FE0E4AD" w14:textId="77777777" w:rsidR="00B87D5F" w:rsidRPr="00B87D5F" w:rsidRDefault="00B87D5F" w:rsidP="00B87D5F">
      <w:pPr>
        <w:spacing w:after="100"/>
      </w:pPr>
      <w:r w:rsidRPr="00B87D5F">
        <w:rPr>
          <w:b/>
          <w:bCs/>
          <w:sz w:val="22"/>
          <w:szCs w:val="22"/>
        </w:rPr>
        <w:t>Presentations:</w:t>
      </w:r>
    </w:p>
    <w:p w14:paraId="21B1A807" w14:textId="200D7A5A" w:rsidR="00B87D5F" w:rsidRDefault="00B87D5F" w:rsidP="00B87D5F">
      <w:pPr>
        <w:tabs>
          <w:tab w:val="right" w:pos="9360"/>
        </w:tabs>
        <w:spacing w:after="60"/>
      </w:pPr>
      <w:r>
        <w:rPr>
          <w:sz w:val="22"/>
          <w:szCs w:val="22"/>
        </w:rPr>
        <w:t>Information Systems Audit and Control Association (ISACA), Newark, NJ</w:t>
      </w:r>
      <w:r>
        <w:rPr>
          <w:sz w:val="22"/>
          <w:szCs w:val="22"/>
        </w:rPr>
        <w:tab/>
        <w:t>2026</w:t>
      </w:r>
    </w:p>
    <w:p w14:paraId="3787CCAA" w14:textId="77777777" w:rsidR="00B87D5F" w:rsidRDefault="00B87D5F" w:rsidP="00B87D5F">
      <w:pPr>
        <w:tabs>
          <w:tab w:val="right" w:pos="9360"/>
        </w:tabs>
        <w:spacing w:after="60"/>
      </w:pPr>
      <w:r>
        <w:rPr>
          <w:sz w:val="22"/>
          <w:szCs w:val="22"/>
        </w:rPr>
        <w:t>Rutgers University Accounting Information Systems Workshop, Newark, NJ</w:t>
      </w:r>
      <w:r>
        <w:rPr>
          <w:sz w:val="22"/>
          <w:szCs w:val="22"/>
        </w:rPr>
        <w:tab/>
        <w:t>2026</w:t>
      </w:r>
    </w:p>
    <w:p w14:paraId="6FC37178" w14:textId="77777777" w:rsidR="00B87D5F" w:rsidRDefault="00B87D5F" w:rsidP="00B87D5F">
      <w:pPr>
        <w:tabs>
          <w:tab w:val="right" w:pos="9360"/>
        </w:tabs>
        <w:spacing w:after="60"/>
      </w:pPr>
      <w:r>
        <w:rPr>
          <w:sz w:val="22"/>
          <w:szCs w:val="22"/>
        </w:rPr>
        <w:t>Invited presentation: AAA Joint Midyear Meeting of the Accounting Information Systems &amp; Strategic and Emerging Technologies Section, Provo, UT</w:t>
      </w:r>
      <w:r>
        <w:rPr>
          <w:sz w:val="22"/>
          <w:szCs w:val="22"/>
        </w:rPr>
        <w:tab/>
        <w:t>2026</w:t>
      </w:r>
    </w:p>
    <w:p w14:paraId="37E4EF06" w14:textId="77777777" w:rsidR="00B87D5F" w:rsidRDefault="00B87D5F" w:rsidP="00B87D5F">
      <w:pPr>
        <w:tabs>
          <w:tab w:val="right" w:pos="9360"/>
        </w:tabs>
        <w:spacing w:after="60"/>
      </w:pPr>
      <w:r>
        <w:rPr>
          <w:sz w:val="22"/>
          <w:szCs w:val="22"/>
        </w:rPr>
        <w:t>Invited presentation: Review of Accounting Studies 2025 Conference, Hyderabad, India</w:t>
      </w:r>
      <w:r>
        <w:rPr>
          <w:sz w:val="22"/>
          <w:szCs w:val="22"/>
        </w:rPr>
        <w:tab/>
        <w:t>2025</w:t>
      </w:r>
    </w:p>
    <w:p w14:paraId="64B27858" w14:textId="77777777" w:rsidR="00B87D5F" w:rsidRDefault="00B87D5F" w:rsidP="00B87D5F">
      <w:pPr>
        <w:tabs>
          <w:tab w:val="right" w:pos="9360"/>
        </w:tabs>
        <w:spacing w:after="60"/>
      </w:pPr>
      <w:r>
        <w:rPr>
          <w:sz w:val="22"/>
          <w:szCs w:val="22"/>
        </w:rPr>
        <w:t>Invited presentation: AAA Accounting Research in AI: Global Perspectives, Chicago, IL</w:t>
      </w:r>
      <w:r>
        <w:rPr>
          <w:sz w:val="22"/>
          <w:szCs w:val="22"/>
        </w:rPr>
        <w:tab/>
        <w:t>2025</w:t>
      </w:r>
    </w:p>
    <w:p w14:paraId="2DBFA688" w14:textId="77777777" w:rsidR="00B87D5F" w:rsidRDefault="00B87D5F" w:rsidP="00B87D5F">
      <w:pPr>
        <w:tabs>
          <w:tab w:val="right" w:pos="9360"/>
        </w:tabs>
        <w:spacing w:after="60"/>
      </w:pPr>
      <w:r>
        <w:rPr>
          <w:sz w:val="22"/>
          <w:szCs w:val="22"/>
        </w:rPr>
        <w:t>Invited presentation: 3rd Bocconi Accounting Symposium, Milan, Italy</w:t>
      </w:r>
      <w:r>
        <w:rPr>
          <w:sz w:val="22"/>
          <w:szCs w:val="22"/>
        </w:rPr>
        <w:tab/>
        <w:t>2025</w:t>
      </w:r>
    </w:p>
    <w:p w14:paraId="2C646BBA" w14:textId="77777777" w:rsidR="00B87D5F" w:rsidRDefault="00B87D5F" w:rsidP="00B87D5F">
      <w:pPr>
        <w:tabs>
          <w:tab w:val="right" w:pos="9360"/>
        </w:tabs>
        <w:spacing w:after="60"/>
      </w:pPr>
      <w:r>
        <w:rPr>
          <w:sz w:val="22"/>
          <w:szCs w:val="22"/>
        </w:rPr>
        <w:t>Rutgers University Accounting Information Systems Workshop, Newark, NJ</w:t>
      </w:r>
      <w:r>
        <w:rPr>
          <w:sz w:val="22"/>
          <w:szCs w:val="22"/>
        </w:rPr>
        <w:tab/>
        <w:t>2025</w:t>
      </w:r>
    </w:p>
    <w:p w14:paraId="23857A84" w14:textId="77777777" w:rsidR="00B87D5F" w:rsidRDefault="00B87D5F" w:rsidP="00B87D5F">
      <w:pPr>
        <w:tabs>
          <w:tab w:val="right" w:pos="9360"/>
        </w:tabs>
        <w:spacing w:after="60"/>
      </w:pPr>
      <w:r>
        <w:rPr>
          <w:sz w:val="22"/>
          <w:szCs w:val="22"/>
        </w:rPr>
        <w:t>AAA Joint Midyear Meeting of the Accounting Information Systems &amp; Strategic and Emerging Technologies Section, Boca Raton, FL</w:t>
      </w:r>
      <w:r>
        <w:rPr>
          <w:sz w:val="22"/>
          <w:szCs w:val="22"/>
        </w:rPr>
        <w:tab/>
        <w:t>2025</w:t>
      </w:r>
    </w:p>
    <w:p w14:paraId="52B9D96B" w14:textId="77777777" w:rsidR="00B87D5F" w:rsidRDefault="00B87D5F" w:rsidP="00B87D5F">
      <w:pPr>
        <w:tabs>
          <w:tab w:val="right" w:pos="9360"/>
        </w:tabs>
        <w:spacing w:after="60"/>
      </w:pPr>
      <w:r>
        <w:rPr>
          <w:sz w:val="22"/>
          <w:szCs w:val="22"/>
        </w:rPr>
        <w:t>AAA Midyear Meeting of the Auditing Section, Charlotte, NC</w:t>
      </w:r>
      <w:r>
        <w:rPr>
          <w:sz w:val="22"/>
          <w:szCs w:val="22"/>
        </w:rPr>
        <w:tab/>
        <w:t>2025</w:t>
      </w:r>
    </w:p>
    <w:p w14:paraId="3ED6B1F1" w14:textId="77777777" w:rsidR="00B87D5F" w:rsidRDefault="00B87D5F" w:rsidP="00B87D5F">
      <w:pPr>
        <w:tabs>
          <w:tab w:val="right" w:pos="9360"/>
        </w:tabs>
        <w:spacing w:after="60"/>
      </w:pPr>
      <w:r>
        <w:rPr>
          <w:sz w:val="22"/>
          <w:szCs w:val="22"/>
        </w:rPr>
        <w:t>International Symposium of Audit Research, Boston, MA</w:t>
      </w:r>
      <w:r>
        <w:rPr>
          <w:sz w:val="22"/>
          <w:szCs w:val="22"/>
        </w:rPr>
        <w:tab/>
        <w:t>2024</w:t>
      </w:r>
    </w:p>
    <w:p w14:paraId="4D753CBF" w14:textId="5A3E25CB" w:rsidR="00B87D5F" w:rsidRDefault="00B87D5F" w:rsidP="00B87D5F">
      <w:pPr>
        <w:tabs>
          <w:tab w:val="right" w:pos="9360"/>
        </w:tabs>
        <w:spacing w:after="60"/>
      </w:pPr>
      <w:r>
        <w:rPr>
          <w:sz w:val="22"/>
          <w:szCs w:val="22"/>
        </w:rPr>
        <w:t>University of Illinois at Urbana-Champaign Workshop</w:t>
      </w:r>
      <w:r w:rsidR="00CA3E1F">
        <w:rPr>
          <w:sz w:val="22"/>
          <w:szCs w:val="22"/>
        </w:rPr>
        <w:t>, IL</w:t>
      </w:r>
      <w:r>
        <w:rPr>
          <w:sz w:val="22"/>
          <w:szCs w:val="22"/>
        </w:rPr>
        <w:tab/>
        <w:t>2024</w:t>
      </w:r>
    </w:p>
    <w:p w14:paraId="25A84F31" w14:textId="77777777" w:rsidR="00B87D5F" w:rsidRDefault="00B87D5F" w:rsidP="00B87D5F">
      <w:pPr>
        <w:tabs>
          <w:tab w:val="right" w:pos="9360"/>
        </w:tabs>
        <w:spacing w:after="60"/>
      </w:pPr>
      <w:proofErr w:type="gramStart"/>
      <w:r>
        <w:rPr>
          <w:sz w:val="22"/>
          <w:szCs w:val="22"/>
        </w:rPr>
        <w:t>Invited</w:t>
      </w:r>
      <w:proofErr w:type="gramEnd"/>
      <w:r>
        <w:rPr>
          <w:sz w:val="22"/>
          <w:szCs w:val="22"/>
        </w:rPr>
        <w:t xml:space="preserve"> discussion: JBFA Capital Markets Conference, Liverpool, UK</w:t>
      </w:r>
      <w:r>
        <w:rPr>
          <w:sz w:val="22"/>
          <w:szCs w:val="22"/>
        </w:rPr>
        <w:tab/>
        <w:t>2023</w:t>
      </w:r>
    </w:p>
    <w:p w14:paraId="44F2E28B" w14:textId="77777777" w:rsidR="00B87D5F" w:rsidRDefault="00B87D5F" w:rsidP="00B87D5F">
      <w:pPr>
        <w:tabs>
          <w:tab w:val="right" w:pos="9360"/>
        </w:tabs>
        <w:spacing w:after="60"/>
      </w:pPr>
      <w:r>
        <w:rPr>
          <w:sz w:val="22"/>
          <w:szCs w:val="22"/>
        </w:rPr>
        <w:t>AAA Midyear Meeting of the Auditing Section, Austin, TX</w:t>
      </w:r>
      <w:r>
        <w:rPr>
          <w:sz w:val="22"/>
          <w:szCs w:val="22"/>
        </w:rPr>
        <w:tab/>
        <w:t>2023</w:t>
      </w:r>
    </w:p>
    <w:p w14:paraId="34E9BCDF" w14:textId="77777777" w:rsidR="00B87D5F" w:rsidRDefault="00B87D5F" w:rsidP="00B87D5F">
      <w:pPr>
        <w:tabs>
          <w:tab w:val="right" w:pos="9360"/>
        </w:tabs>
        <w:spacing w:after="60"/>
      </w:pPr>
      <w:r>
        <w:rPr>
          <w:sz w:val="22"/>
          <w:szCs w:val="22"/>
        </w:rPr>
        <w:t>Invited presentation: Haskayne and Fox Accounting Conference, Whistler, Canada</w:t>
      </w:r>
      <w:r>
        <w:rPr>
          <w:sz w:val="22"/>
          <w:szCs w:val="22"/>
        </w:rPr>
        <w:tab/>
        <w:t>2022</w:t>
      </w:r>
    </w:p>
    <w:p w14:paraId="05FF90B4" w14:textId="77777777" w:rsidR="00B87D5F" w:rsidRDefault="00B87D5F" w:rsidP="00B87D5F">
      <w:pPr>
        <w:tabs>
          <w:tab w:val="right" w:pos="9360"/>
        </w:tabs>
        <w:spacing w:after="60"/>
      </w:pPr>
      <w:r>
        <w:rPr>
          <w:sz w:val="22"/>
          <w:szCs w:val="22"/>
        </w:rPr>
        <w:t>Invited presentation: Center for Research toward Advancing Financial Technologies (CRAFT) Launch Meeting, Hoboken, NJ</w:t>
      </w:r>
      <w:r>
        <w:rPr>
          <w:sz w:val="22"/>
          <w:szCs w:val="22"/>
        </w:rPr>
        <w:tab/>
        <w:t>2021</w:t>
      </w:r>
    </w:p>
    <w:p w14:paraId="385F0D20" w14:textId="77777777" w:rsidR="00B87D5F" w:rsidRDefault="00B87D5F" w:rsidP="00B87D5F">
      <w:pPr>
        <w:tabs>
          <w:tab w:val="right" w:pos="9360"/>
        </w:tabs>
        <w:spacing w:after="60"/>
      </w:pPr>
      <w:r>
        <w:rPr>
          <w:sz w:val="22"/>
          <w:szCs w:val="22"/>
        </w:rPr>
        <w:t>Invited presentation: AAA Artificial Intelligence and Valuation Panel, Virtual</w:t>
      </w:r>
      <w:r>
        <w:rPr>
          <w:sz w:val="22"/>
          <w:szCs w:val="22"/>
        </w:rPr>
        <w:tab/>
        <w:t>2021</w:t>
      </w:r>
    </w:p>
    <w:p w14:paraId="31876642" w14:textId="77777777" w:rsidR="00B87D5F" w:rsidRDefault="00B87D5F" w:rsidP="00B87D5F">
      <w:pPr>
        <w:tabs>
          <w:tab w:val="right" w:pos="9360"/>
        </w:tabs>
        <w:spacing w:after="60"/>
      </w:pPr>
      <w:r>
        <w:rPr>
          <w:sz w:val="22"/>
          <w:szCs w:val="22"/>
        </w:rPr>
        <w:t>AAA Accounting Information Systems &amp; Strategic and Emerging Technologies Section, Virtual</w:t>
      </w:r>
      <w:r>
        <w:rPr>
          <w:sz w:val="22"/>
          <w:szCs w:val="22"/>
        </w:rPr>
        <w:tab/>
        <w:t>2021</w:t>
      </w:r>
    </w:p>
    <w:p w14:paraId="326ABF74" w14:textId="77777777" w:rsidR="00B87D5F" w:rsidRDefault="00B87D5F" w:rsidP="00B87D5F">
      <w:pPr>
        <w:tabs>
          <w:tab w:val="right" w:pos="9360"/>
        </w:tabs>
        <w:spacing w:after="60"/>
      </w:pPr>
      <w:r>
        <w:rPr>
          <w:sz w:val="22"/>
          <w:szCs w:val="22"/>
        </w:rPr>
        <w:t>Association of Government Accountants, Virtual</w:t>
      </w:r>
      <w:r>
        <w:rPr>
          <w:sz w:val="22"/>
          <w:szCs w:val="22"/>
        </w:rPr>
        <w:tab/>
        <w:t>2021</w:t>
      </w:r>
    </w:p>
    <w:p w14:paraId="443F97F0" w14:textId="77777777" w:rsidR="00B87D5F" w:rsidRDefault="00B87D5F" w:rsidP="00B87D5F">
      <w:pPr>
        <w:tabs>
          <w:tab w:val="right" w:pos="9360"/>
        </w:tabs>
        <w:spacing w:after="60"/>
      </w:pPr>
      <w:r>
        <w:rPr>
          <w:sz w:val="22"/>
          <w:szCs w:val="22"/>
        </w:rPr>
        <w:t>Information Systems Audit and Control Association (ISACA), Virtual</w:t>
      </w:r>
      <w:r>
        <w:rPr>
          <w:sz w:val="22"/>
          <w:szCs w:val="22"/>
        </w:rPr>
        <w:tab/>
        <w:t>2021</w:t>
      </w:r>
    </w:p>
    <w:p w14:paraId="56B4A103" w14:textId="77777777" w:rsidR="00B87D5F" w:rsidRDefault="00B87D5F" w:rsidP="00B87D5F">
      <w:pPr>
        <w:tabs>
          <w:tab w:val="right" w:pos="9360"/>
        </w:tabs>
        <w:spacing w:after="60"/>
      </w:pPr>
      <w:r>
        <w:rPr>
          <w:sz w:val="22"/>
          <w:szCs w:val="22"/>
        </w:rPr>
        <w:t>Rutgers University Accounting and Accounting Information Systems Workshop, Virtual</w:t>
      </w:r>
      <w:r>
        <w:rPr>
          <w:sz w:val="22"/>
          <w:szCs w:val="22"/>
        </w:rPr>
        <w:tab/>
        <w:t>2020</w:t>
      </w:r>
    </w:p>
    <w:p w14:paraId="6A91CD39" w14:textId="77777777" w:rsidR="00B87D5F" w:rsidRDefault="00B87D5F" w:rsidP="00B87D5F">
      <w:pPr>
        <w:tabs>
          <w:tab w:val="right" w:pos="9360"/>
        </w:tabs>
        <w:spacing w:after="60"/>
      </w:pPr>
      <w:r>
        <w:rPr>
          <w:sz w:val="22"/>
          <w:szCs w:val="22"/>
        </w:rPr>
        <w:lastRenderedPageBreak/>
        <w:t>Institute of Internal Auditors, Virtual</w:t>
      </w:r>
      <w:r>
        <w:rPr>
          <w:sz w:val="22"/>
          <w:szCs w:val="22"/>
        </w:rPr>
        <w:tab/>
        <w:t>2020</w:t>
      </w:r>
    </w:p>
    <w:p w14:paraId="767AFB70" w14:textId="77777777" w:rsidR="00B87D5F" w:rsidRDefault="00B87D5F" w:rsidP="00B87D5F">
      <w:pPr>
        <w:tabs>
          <w:tab w:val="right" w:pos="9360"/>
        </w:tabs>
        <w:spacing w:after="60"/>
      </w:pPr>
      <w:r>
        <w:rPr>
          <w:sz w:val="22"/>
          <w:szCs w:val="22"/>
        </w:rPr>
        <w:t>AAA Joint Midyear Meeting of the Accounting Information Systems &amp; Strategic and Emerging Technologies Section, Orlando, FL</w:t>
      </w:r>
      <w:r>
        <w:rPr>
          <w:sz w:val="22"/>
          <w:szCs w:val="22"/>
        </w:rPr>
        <w:tab/>
        <w:t>2020</w:t>
      </w:r>
    </w:p>
    <w:p w14:paraId="670D01EE" w14:textId="77777777" w:rsidR="00B87D5F" w:rsidRDefault="00B87D5F" w:rsidP="00B87D5F">
      <w:pPr>
        <w:tabs>
          <w:tab w:val="right" w:pos="9360"/>
        </w:tabs>
        <w:spacing w:after="60"/>
      </w:pPr>
      <w:r>
        <w:rPr>
          <w:sz w:val="22"/>
          <w:szCs w:val="22"/>
        </w:rPr>
        <w:t>Institute of Internal Auditors-Rutgers CAR Lab Data Analytics Symposium, New Brunswick, NJ</w:t>
      </w:r>
      <w:r>
        <w:rPr>
          <w:sz w:val="22"/>
          <w:szCs w:val="22"/>
        </w:rPr>
        <w:tab/>
        <w:t>2020</w:t>
      </w:r>
    </w:p>
    <w:p w14:paraId="790FE63E" w14:textId="77777777" w:rsidR="00B87D5F" w:rsidRDefault="00B87D5F" w:rsidP="00B87D5F">
      <w:pPr>
        <w:tabs>
          <w:tab w:val="right" w:pos="9360"/>
        </w:tabs>
        <w:spacing w:after="60"/>
      </w:pPr>
      <w:r>
        <w:rPr>
          <w:sz w:val="22"/>
          <w:szCs w:val="22"/>
        </w:rPr>
        <w:t>International Symposium of Audit Research, Boston, MA</w:t>
      </w:r>
      <w:r>
        <w:rPr>
          <w:sz w:val="22"/>
          <w:szCs w:val="22"/>
        </w:rPr>
        <w:tab/>
        <w:t>2019</w:t>
      </w:r>
    </w:p>
    <w:p w14:paraId="7200D01B" w14:textId="77777777" w:rsidR="00B87D5F" w:rsidRDefault="00B87D5F" w:rsidP="00B87D5F">
      <w:pPr>
        <w:tabs>
          <w:tab w:val="right" w:pos="9360"/>
        </w:tabs>
        <w:spacing w:after="60"/>
      </w:pPr>
      <w:r>
        <w:rPr>
          <w:sz w:val="22"/>
          <w:szCs w:val="22"/>
        </w:rPr>
        <w:t>World Continuous Auditing and Reporting Symposium, Seville, Spain</w:t>
      </w:r>
      <w:r>
        <w:rPr>
          <w:sz w:val="22"/>
          <w:szCs w:val="22"/>
        </w:rPr>
        <w:tab/>
        <w:t>2019</w:t>
      </w:r>
    </w:p>
    <w:p w14:paraId="243C981E" w14:textId="77777777" w:rsidR="00B87D5F" w:rsidRDefault="00B87D5F" w:rsidP="00B87D5F">
      <w:pPr>
        <w:tabs>
          <w:tab w:val="right" w:pos="9360"/>
        </w:tabs>
        <w:spacing w:after="60"/>
      </w:pPr>
      <w:proofErr w:type="spellStart"/>
      <w:r>
        <w:rPr>
          <w:sz w:val="22"/>
          <w:szCs w:val="22"/>
        </w:rPr>
        <w:t>Conferencia</w:t>
      </w:r>
      <w:proofErr w:type="spellEnd"/>
      <w:r>
        <w:rPr>
          <w:sz w:val="22"/>
          <w:szCs w:val="22"/>
        </w:rPr>
        <w:t xml:space="preserve"> Brasileira De </w:t>
      </w:r>
      <w:proofErr w:type="spellStart"/>
      <w:r>
        <w:rPr>
          <w:sz w:val="22"/>
          <w:szCs w:val="22"/>
        </w:rPr>
        <w:t>Contabilidade</w:t>
      </w:r>
      <w:proofErr w:type="spellEnd"/>
      <w:r>
        <w:rPr>
          <w:sz w:val="22"/>
          <w:szCs w:val="22"/>
        </w:rPr>
        <w:t xml:space="preserve"> E Auditoria Independente, Sao Paulo, Brazil</w:t>
      </w:r>
      <w:r>
        <w:rPr>
          <w:sz w:val="22"/>
          <w:szCs w:val="22"/>
        </w:rPr>
        <w:tab/>
        <w:t>2018</w:t>
      </w:r>
    </w:p>
    <w:p w14:paraId="43A47790" w14:textId="77777777" w:rsidR="00B87D5F" w:rsidRDefault="00B87D5F" w:rsidP="00B87D5F">
      <w:pPr>
        <w:tabs>
          <w:tab w:val="right" w:pos="9360"/>
        </w:tabs>
        <w:spacing w:after="60"/>
      </w:pPr>
      <w:r>
        <w:rPr>
          <w:sz w:val="22"/>
          <w:szCs w:val="22"/>
        </w:rPr>
        <w:t xml:space="preserve">World Continuous Auditing and Reporting Symposium, </w:t>
      </w:r>
      <w:proofErr w:type="spellStart"/>
      <w:r>
        <w:rPr>
          <w:sz w:val="22"/>
          <w:szCs w:val="22"/>
        </w:rPr>
        <w:t>Florianapolis</w:t>
      </w:r>
      <w:proofErr w:type="spellEnd"/>
      <w:r>
        <w:rPr>
          <w:sz w:val="22"/>
          <w:szCs w:val="22"/>
        </w:rPr>
        <w:t>, Brazil</w:t>
      </w:r>
      <w:r>
        <w:rPr>
          <w:sz w:val="22"/>
          <w:szCs w:val="22"/>
        </w:rPr>
        <w:tab/>
        <w:t>2018</w:t>
      </w:r>
    </w:p>
    <w:p w14:paraId="178B9FCA" w14:textId="77777777" w:rsidR="00B87D5F" w:rsidRDefault="00B87D5F" w:rsidP="00B87D5F">
      <w:pPr>
        <w:tabs>
          <w:tab w:val="right" w:pos="9360"/>
        </w:tabs>
        <w:spacing w:after="60"/>
      </w:pPr>
      <w:r>
        <w:rPr>
          <w:sz w:val="22"/>
          <w:szCs w:val="22"/>
        </w:rPr>
        <w:t>AAA Joint Midyear Meeting of the Accounting Information Systems &amp; Strategic and Emerging Technologies Section, New York, NY</w:t>
      </w:r>
      <w:r>
        <w:rPr>
          <w:sz w:val="22"/>
          <w:szCs w:val="22"/>
        </w:rPr>
        <w:tab/>
        <w:t>2017</w:t>
      </w:r>
    </w:p>
    <w:p w14:paraId="627DBF01" w14:textId="2C92D443" w:rsidR="00B87D5F" w:rsidRDefault="00B87D5F" w:rsidP="00B87D5F">
      <w:pPr>
        <w:tabs>
          <w:tab w:val="right" w:pos="9360"/>
        </w:tabs>
        <w:spacing w:after="60"/>
      </w:pPr>
      <w:r>
        <w:rPr>
          <w:sz w:val="22"/>
          <w:szCs w:val="22"/>
        </w:rPr>
        <w:t>AAA Annual Meeting, San Diego, CA</w:t>
      </w:r>
      <w:r>
        <w:rPr>
          <w:sz w:val="22"/>
          <w:szCs w:val="22"/>
        </w:rPr>
        <w:tab/>
        <w:t>2017</w:t>
      </w:r>
    </w:p>
    <w:p w14:paraId="0D15732A" w14:textId="77777777" w:rsidR="00B87D5F" w:rsidRDefault="00B87D5F" w:rsidP="00B87D5F">
      <w:pPr>
        <w:tabs>
          <w:tab w:val="right" w:pos="9360"/>
        </w:tabs>
        <w:spacing w:after="60"/>
      </w:pPr>
      <w:r>
        <w:rPr>
          <w:sz w:val="22"/>
          <w:szCs w:val="22"/>
        </w:rPr>
        <w:t>World Continuous Auditing and Reporting Symposium, Huelva, Spain</w:t>
      </w:r>
      <w:r>
        <w:rPr>
          <w:sz w:val="22"/>
          <w:szCs w:val="22"/>
        </w:rPr>
        <w:tab/>
        <w:t>2017</w:t>
      </w:r>
    </w:p>
    <w:p w14:paraId="0AEFD805" w14:textId="77777777" w:rsidR="00B87D5F" w:rsidRDefault="00B87D5F" w:rsidP="00B87D5F">
      <w:pPr>
        <w:tabs>
          <w:tab w:val="right" w:pos="9360"/>
        </w:tabs>
        <w:spacing w:after="60"/>
      </w:pPr>
      <w:r>
        <w:rPr>
          <w:sz w:val="22"/>
          <w:szCs w:val="22"/>
        </w:rPr>
        <w:t>World Continuous Auditing and Reporting Symposium, Newark, NJ</w:t>
      </w:r>
      <w:r>
        <w:rPr>
          <w:sz w:val="22"/>
          <w:szCs w:val="22"/>
        </w:rPr>
        <w:tab/>
        <w:t>2015, 2016, 2017, 2018</w:t>
      </w:r>
    </w:p>
    <w:p w14:paraId="2E3EEF6A" w14:textId="77777777" w:rsidR="00B87D5F" w:rsidRDefault="00B87D5F" w:rsidP="00B87D5F">
      <w:pPr>
        <w:tabs>
          <w:tab w:val="right" w:pos="9360"/>
        </w:tabs>
        <w:spacing w:after="60"/>
      </w:pPr>
      <w:r>
        <w:rPr>
          <w:sz w:val="22"/>
          <w:szCs w:val="22"/>
        </w:rPr>
        <w:t>World Continuous Auditing and Reporting Symposium, Sao Paulo, Brazil</w:t>
      </w:r>
      <w:r>
        <w:rPr>
          <w:sz w:val="22"/>
          <w:szCs w:val="22"/>
        </w:rPr>
        <w:tab/>
        <w:t>2016, 2017</w:t>
      </w:r>
    </w:p>
    <w:p w14:paraId="3F7386CE" w14:textId="77777777" w:rsidR="00B87D5F" w:rsidRDefault="00B87D5F" w:rsidP="00B87D5F">
      <w:pPr>
        <w:tabs>
          <w:tab w:val="right" w:pos="9360"/>
        </w:tabs>
        <w:spacing w:after="60"/>
      </w:pPr>
      <w:r>
        <w:rPr>
          <w:sz w:val="22"/>
          <w:szCs w:val="22"/>
        </w:rPr>
        <w:t>World Continuous Auditing and Reporting Symposium, Rio de Janeiro, Brazil</w:t>
      </w:r>
      <w:r>
        <w:rPr>
          <w:sz w:val="22"/>
          <w:szCs w:val="22"/>
        </w:rPr>
        <w:tab/>
        <w:t>2016, 2017, 2018</w:t>
      </w:r>
    </w:p>
    <w:p w14:paraId="4E0769BF" w14:textId="77777777" w:rsidR="00B87D5F" w:rsidRDefault="00B87D5F" w:rsidP="00B87D5F">
      <w:pPr>
        <w:tabs>
          <w:tab w:val="right" w:pos="9360"/>
        </w:tabs>
        <w:spacing w:after="60"/>
      </w:pPr>
      <w:r>
        <w:rPr>
          <w:sz w:val="22"/>
          <w:szCs w:val="22"/>
        </w:rPr>
        <w:t>Accounting Doctoral Students Association Conference Panelist, New York, NY</w:t>
      </w:r>
      <w:r>
        <w:rPr>
          <w:sz w:val="22"/>
          <w:szCs w:val="22"/>
        </w:rPr>
        <w:tab/>
        <w:t>2016</w:t>
      </w:r>
    </w:p>
    <w:p w14:paraId="0D70A738" w14:textId="77777777" w:rsidR="00B87D5F" w:rsidRDefault="00B87D5F" w:rsidP="00B87D5F">
      <w:pPr>
        <w:spacing w:before="200" w:after="100"/>
        <w:rPr>
          <w:b/>
          <w:bCs/>
          <w:sz w:val="22"/>
          <w:szCs w:val="22"/>
        </w:rPr>
      </w:pPr>
      <w:r w:rsidRPr="00B87D5F">
        <w:rPr>
          <w:b/>
          <w:bCs/>
          <w:sz w:val="22"/>
          <w:szCs w:val="22"/>
        </w:rPr>
        <w:t>Participation:</w:t>
      </w:r>
    </w:p>
    <w:p w14:paraId="32C986E8" w14:textId="058B7756" w:rsidR="00B87D5F" w:rsidRPr="00B87D5F" w:rsidRDefault="00B87D5F" w:rsidP="00B87D5F">
      <w:pPr>
        <w:tabs>
          <w:tab w:val="right" w:pos="9360"/>
        </w:tabs>
        <w:spacing w:after="60"/>
      </w:pPr>
      <w:r>
        <w:rPr>
          <w:sz w:val="22"/>
          <w:szCs w:val="22"/>
        </w:rPr>
        <w:t>AAA Annual Meeting, Las Vegas, Nevada</w:t>
      </w:r>
      <w:r>
        <w:rPr>
          <w:sz w:val="22"/>
          <w:szCs w:val="22"/>
        </w:rPr>
        <w:tab/>
        <w:t>2026</w:t>
      </w:r>
    </w:p>
    <w:p w14:paraId="35CBD939" w14:textId="77777777" w:rsidR="00B87D5F" w:rsidRDefault="00B87D5F" w:rsidP="00B87D5F">
      <w:pPr>
        <w:tabs>
          <w:tab w:val="right" w:pos="9360"/>
        </w:tabs>
        <w:spacing w:after="60"/>
      </w:pPr>
      <w:r>
        <w:rPr>
          <w:sz w:val="22"/>
          <w:szCs w:val="22"/>
        </w:rPr>
        <w:t>AAA Midyear Meeting of the Auditing Section, San Antonio, TX</w:t>
      </w:r>
      <w:r>
        <w:rPr>
          <w:sz w:val="22"/>
          <w:szCs w:val="22"/>
        </w:rPr>
        <w:tab/>
        <w:t>2026</w:t>
      </w:r>
    </w:p>
    <w:p w14:paraId="68593D4A" w14:textId="77777777" w:rsidR="00B87D5F" w:rsidRDefault="00B87D5F" w:rsidP="00B87D5F">
      <w:pPr>
        <w:tabs>
          <w:tab w:val="right" w:pos="9360"/>
        </w:tabs>
        <w:spacing w:after="60"/>
      </w:pPr>
      <w:r>
        <w:rPr>
          <w:sz w:val="22"/>
          <w:szCs w:val="22"/>
        </w:rPr>
        <w:t>PwC Accounting and Tax Symposium, Chicago, IL</w:t>
      </w:r>
      <w:r>
        <w:rPr>
          <w:sz w:val="22"/>
          <w:szCs w:val="22"/>
        </w:rPr>
        <w:tab/>
        <w:t>2025</w:t>
      </w:r>
    </w:p>
    <w:p w14:paraId="42913B11" w14:textId="77777777" w:rsidR="00B87D5F" w:rsidRDefault="00B87D5F" w:rsidP="00B87D5F">
      <w:pPr>
        <w:tabs>
          <w:tab w:val="right" w:pos="9360"/>
        </w:tabs>
        <w:spacing w:after="60"/>
      </w:pPr>
      <w:r>
        <w:rPr>
          <w:sz w:val="22"/>
          <w:szCs w:val="22"/>
        </w:rPr>
        <w:t>Fifth Labor and Accounting Conference at Stanford, Silicon Valley, CA</w:t>
      </w:r>
      <w:r>
        <w:rPr>
          <w:sz w:val="22"/>
          <w:szCs w:val="22"/>
        </w:rPr>
        <w:tab/>
        <w:t>2025</w:t>
      </w:r>
    </w:p>
    <w:p w14:paraId="5893C654" w14:textId="77777777" w:rsidR="00B87D5F" w:rsidRDefault="00B87D5F" w:rsidP="00B87D5F">
      <w:pPr>
        <w:tabs>
          <w:tab w:val="right" w:pos="9360"/>
        </w:tabs>
        <w:spacing w:after="60"/>
        <w:rPr>
          <w:sz w:val="22"/>
          <w:szCs w:val="22"/>
        </w:rPr>
      </w:pPr>
      <w:r>
        <w:rPr>
          <w:sz w:val="22"/>
          <w:szCs w:val="22"/>
        </w:rPr>
        <w:t>PwC Accounting and Tax Symposium, Washington D.C.</w:t>
      </w:r>
      <w:r>
        <w:rPr>
          <w:sz w:val="22"/>
          <w:szCs w:val="22"/>
        </w:rPr>
        <w:tab/>
        <w:t>2024</w:t>
      </w:r>
    </w:p>
    <w:p w14:paraId="64B11600" w14:textId="61A81FEA" w:rsidR="00B87D5F" w:rsidRPr="00B87D5F" w:rsidRDefault="00B87D5F" w:rsidP="00B87D5F">
      <w:pPr>
        <w:tabs>
          <w:tab w:val="right" w:pos="9360"/>
        </w:tabs>
        <w:spacing w:after="60"/>
        <w:rPr>
          <w:sz w:val="22"/>
          <w:szCs w:val="22"/>
        </w:rPr>
      </w:pPr>
      <w:r w:rsidRPr="00B87D5F">
        <w:rPr>
          <w:sz w:val="22"/>
          <w:szCs w:val="22"/>
        </w:rPr>
        <w:t>University of Illinois 2</w:t>
      </w:r>
      <w:r>
        <w:rPr>
          <w:sz w:val="22"/>
          <w:szCs w:val="22"/>
        </w:rPr>
        <w:t>6</w:t>
      </w:r>
      <w:r w:rsidRPr="00B87D5F">
        <w:rPr>
          <w:sz w:val="22"/>
          <w:szCs w:val="22"/>
        </w:rPr>
        <w:t>th Symposium on Auditing Research</w:t>
      </w:r>
      <w:r w:rsidRPr="00B87D5F">
        <w:rPr>
          <w:sz w:val="22"/>
          <w:szCs w:val="22"/>
        </w:rPr>
        <w:tab/>
        <w:t>202</w:t>
      </w:r>
      <w:r>
        <w:rPr>
          <w:sz w:val="22"/>
          <w:szCs w:val="22"/>
        </w:rPr>
        <w:t>4</w:t>
      </w:r>
    </w:p>
    <w:p w14:paraId="382C6579" w14:textId="77777777" w:rsidR="00B87D5F" w:rsidRDefault="00B87D5F" w:rsidP="00B87D5F">
      <w:pPr>
        <w:tabs>
          <w:tab w:val="right" w:pos="9360"/>
        </w:tabs>
        <w:spacing w:after="60"/>
      </w:pPr>
      <w:r>
        <w:rPr>
          <w:sz w:val="22"/>
          <w:szCs w:val="22"/>
        </w:rPr>
        <w:t>AAA Joint Midyear Meeting of the Accounting Information Systems &amp; Strategic and Emerging Technologies Section, Atlanta, GA</w:t>
      </w:r>
      <w:r>
        <w:rPr>
          <w:sz w:val="22"/>
          <w:szCs w:val="22"/>
        </w:rPr>
        <w:tab/>
        <w:t>2024</w:t>
      </w:r>
    </w:p>
    <w:p w14:paraId="1A3DAE72" w14:textId="77777777" w:rsidR="00B87D5F" w:rsidRDefault="00B87D5F" w:rsidP="00B87D5F">
      <w:pPr>
        <w:tabs>
          <w:tab w:val="right" w:pos="9360"/>
        </w:tabs>
        <w:spacing w:after="60"/>
      </w:pPr>
      <w:r>
        <w:rPr>
          <w:sz w:val="22"/>
          <w:szCs w:val="22"/>
        </w:rPr>
        <w:t>AAA Midyear Meeting of the Auditing Section, New Orleans, LA</w:t>
      </w:r>
      <w:r>
        <w:rPr>
          <w:sz w:val="22"/>
          <w:szCs w:val="22"/>
        </w:rPr>
        <w:tab/>
        <w:t>2024</w:t>
      </w:r>
    </w:p>
    <w:p w14:paraId="0FFAD6B0" w14:textId="77777777" w:rsidR="00F02AC0" w:rsidRDefault="00F02AC0" w:rsidP="00F02AC0">
      <w:pPr>
        <w:tabs>
          <w:tab w:val="right" w:pos="9360"/>
        </w:tabs>
        <w:spacing w:after="60"/>
      </w:pPr>
      <w:r>
        <w:rPr>
          <w:sz w:val="22"/>
          <w:szCs w:val="22"/>
        </w:rPr>
        <w:t>The Tenure Project Conference, Philadelphia, PA</w:t>
      </w:r>
      <w:r>
        <w:rPr>
          <w:sz w:val="22"/>
          <w:szCs w:val="22"/>
        </w:rPr>
        <w:tab/>
        <w:t>2023</w:t>
      </w:r>
    </w:p>
    <w:p w14:paraId="7120BCE0" w14:textId="2B839C02" w:rsidR="00F02AC0" w:rsidRPr="00F02AC0" w:rsidRDefault="00F02AC0" w:rsidP="00B87D5F">
      <w:pPr>
        <w:tabs>
          <w:tab w:val="right" w:pos="9360"/>
        </w:tabs>
        <w:spacing w:after="60"/>
      </w:pPr>
      <w:r>
        <w:rPr>
          <w:sz w:val="22"/>
          <w:szCs w:val="22"/>
        </w:rPr>
        <w:t>KPMG Faculty Symposium, Orlando, FL</w:t>
      </w:r>
      <w:r>
        <w:rPr>
          <w:sz w:val="22"/>
          <w:szCs w:val="22"/>
        </w:rPr>
        <w:tab/>
        <w:t>2023</w:t>
      </w:r>
    </w:p>
    <w:p w14:paraId="4B5A1CF0" w14:textId="2B9AEA71" w:rsidR="00B87D5F" w:rsidRDefault="00B87D5F" w:rsidP="00B87D5F">
      <w:pPr>
        <w:tabs>
          <w:tab w:val="right" w:pos="9360"/>
        </w:tabs>
        <w:spacing w:after="60"/>
        <w:rPr>
          <w:sz w:val="22"/>
          <w:szCs w:val="22"/>
        </w:rPr>
      </w:pPr>
      <w:r>
        <w:rPr>
          <w:sz w:val="22"/>
          <w:szCs w:val="22"/>
        </w:rPr>
        <w:t>PCAOB Conference on Audit and Capital Markets, Virtual</w:t>
      </w:r>
      <w:r>
        <w:rPr>
          <w:sz w:val="22"/>
          <w:szCs w:val="22"/>
        </w:rPr>
        <w:tab/>
        <w:t>2023</w:t>
      </w:r>
    </w:p>
    <w:p w14:paraId="108DF53F" w14:textId="6185684B" w:rsidR="00B87D5F" w:rsidRPr="00B87D5F" w:rsidRDefault="00B87D5F" w:rsidP="00B87D5F">
      <w:pPr>
        <w:tabs>
          <w:tab w:val="right" w:pos="9360"/>
        </w:tabs>
        <w:spacing w:after="60"/>
        <w:rPr>
          <w:sz w:val="22"/>
          <w:szCs w:val="22"/>
        </w:rPr>
      </w:pPr>
      <w:r w:rsidRPr="00B87D5F">
        <w:rPr>
          <w:sz w:val="22"/>
          <w:szCs w:val="22"/>
        </w:rPr>
        <w:t>University of Illinois 25th Symposium on Auditing Research</w:t>
      </w:r>
      <w:r w:rsidRPr="00B87D5F">
        <w:rPr>
          <w:sz w:val="22"/>
          <w:szCs w:val="22"/>
        </w:rPr>
        <w:tab/>
        <w:t>2022</w:t>
      </w:r>
    </w:p>
    <w:p w14:paraId="5B14EEA4" w14:textId="77777777" w:rsidR="00B87D5F" w:rsidRDefault="00B87D5F" w:rsidP="00B87D5F">
      <w:pPr>
        <w:tabs>
          <w:tab w:val="right" w:pos="9360"/>
        </w:tabs>
        <w:spacing w:after="60"/>
      </w:pPr>
      <w:r>
        <w:rPr>
          <w:sz w:val="22"/>
          <w:szCs w:val="22"/>
        </w:rPr>
        <w:t>PCAOB Conference on Audit and Capital Markets, Virtual</w:t>
      </w:r>
      <w:r>
        <w:rPr>
          <w:sz w:val="22"/>
          <w:szCs w:val="22"/>
        </w:rPr>
        <w:tab/>
        <w:t>2022</w:t>
      </w:r>
    </w:p>
    <w:p w14:paraId="4D13E00B" w14:textId="77777777" w:rsidR="00B87D5F" w:rsidRDefault="00B87D5F" w:rsidP="00B87D5F">
      <w:pPr>
        <w:tabs>
          <w:tab w:val="right" w:pos="9360"/>
        </w:tabs>
        <w:spacing w:after="60"/>
      </w:pPr>
      <w:r>
        <w:rPr>
          <w:sz w:val="22"/>
          <w:szCs w:val="22"/>
        </w:rPr>
        <w:t>International Symposium of Audit Research, Virtual</w:t>
      </w:r>
      <w:r>
        <w:rPr>
          <w:sz w:val="22"/>
          <w:szCs w:val="22"/>
        </w:rPr>
        <w:tab/>
        <w:t>2022</w:t>
      </w:r>
    </w:p>
    <w:p w14:paraId="42032B91" w14:textId="77777777" w:rsidR="00B87D5F" w:rsidRDefault="00B87D5F" w:rsidP="00B87D5F">
      <w:pPr>
        <w:tabs>
          <w:tab w:val="right" w:pos="9360"/>
        </w:tabs>
        <w:spacing w:after="60"/>
      </w:pPr>
      <w:r>
        <w:rPr>
          <w:sz w:val="22"/>
          <w:szCs w:val="22"/>
        </w:rPr>
        <w:t>AAA Accounting Information Systems &amp; Strategic and Emerging Technologies Section Midyear Meeting, Virtual</w:t>
      </w:r>
      <w:r>
        <w:rPr>
          <w:sz w:val="22"/>
          <w:szCs w:val="22"/>
        </w:rPr>
        <w:tab/>
        <w:t>2021</w:t>
      </w:r>
    </w:p>
    <w:p w14:paraId="0EAB2A87" w14:textId="620D9E87" w:rsidR="00B87D5F" w:rsidRDefault="00B87D5F" w:rsidP="00B87D5F">
      <w:pPr>
        <w:tabs>
          <w:tab w:val="right" w:pos="9360"/>
        </w:tabs>
        <w:spacing w:after="60"/>
      </w:pPr>
      <w:r>
        <w:rPr>
          <w:sz w:val="22"/>
          <w:szCs w:val="22"/>
        </w:rPr>
        <w:t>AAA Midyear Meeting</w:t>
      </w:r>
      <w:r w:rsidR="008840B9">
        <w:rPr>
          <w:sz w:val="22"/>
          <w:szCs w:val="22"/>
        </w:rPr>
        <w:t xml:space="preserve"> of the Auditing Section</w:t>
      </w:r>
      <w:r>
        <w:rPr>
          <w:sz w:val="22"/>
          <w:szCs w:val="22"/>
        </w:rPr>
        <w:t>, Virtual</w:t>
      </w:r>
      <w:r>
        <w:rPr>
          <w:sz w:val="22"/>
          <w:szCs w:val="22"/>
        </w:rPr>
        <w:tab/>
        <w:t>2021</w:t>
      </w:r>
    </w:p>
    <w:p w14:paraId="578B3025" w14:textId="77777777" w:rsidR="00B87D5F" w:rsidRDefault="00B87D5F" w:rsidP="00B87D5F">
      <w:pPr>
        <w:tabs>
          <w:tab w:val="right" w:pos="9360"/>
        </w:tabs>
        <w:spacing w:after="60"/>
      </w:pPr>
      <w:r>
        <w:rPr>
          <w:sz w:val="22"/>
          <w:szCs w:val="22"/>
        </w:rPr>
        <w:t>New Faculty Consortium, Leesburg, VA</w:t>
      </w:r>
      <w:r>
        <w:rPr>
          <w:sz w:val="22"/>
          <w:szCs w:val="22"/>
        </w:rPr>
        <w:tab/>
        <w:t>2020</w:t>
      </w:r>
    </w:p>
    <w:p w14:paraId="11C2D0A3" w14:textId="77777777" w:rsidR="00B87D5F" w:rsidRDefault="00B87D5F" w:rsidP="00B87D5F">
      <w:pPr>
        <w:tabs>
          <w:tab w:val="right" w:pos="9360"/>
        </w:tabs>
        <w:spacing w:after="60"/>
      </w:pPr>
      <w:r>
        <w:rPr>
          <w:sz w:val="22"/>
          <w:szCs w:val="22"/>
        </w:rPr>
        <w:t>Baruch – Fordham – Rutgers Accounting Conference, Rutgers University, Newark, NJ</w:t>
      </w:r>
      <w:r>
        <w:rPr>
          <w:sz w:val="22"/>
          <w:szCs w:val="22"/>
        </w:rPr>
        <w:tab/>
        <w:t>2018</w:t>
      </w:r>
    </w:p>
    <w:p w14:paraId="79CAC4D8" w14:textId="77777777" w:rsidR="00B87D5F" w:rsidRDefault="00B87D5F" w:rsidP="00B87D5F">
      <w:pPr>
        <w:tabs>
          <w:tab w:val="right" w:pos="9360"/>
        </w:tabs>
        <w:spacing w:after="60"/>
      </w:pPr>
      <w:r>
        <w:rPr>
          <w:sz w:val="22"/>
          <w:szCs w:val="22"/>
        </w:rPr>
        <w:t>AAA Annual Meeting, New York, NY</w:t>
      </w:r>
      <w:r>
        <w:rPr>
          <w:sz w:val="22"/>
          <w:szCs w:val="22"/>
        </w:rPr>
        <w:tab/>
        <w:t>2016</w:t>
      </w:r>
    </w:p>
    <w:p w14:paraId="72EE852E" w14:textId="77777777" w:rsidR="00B87D5F" w:rsidRDefault="00B87D5F" w:rsidP="00B87D5F">
      <w:pPr>
        <w:tabs>
          <w:tab w:val="right" w:pos="9360"/>
        </w:tabs>
        <w:spacing w:after="60"/>
      </w:pPr>
      <w:r>
        <w:rPr>
          <w:sz w:val="22"/>
          <w:szCs w:val="22"/>
        </w:rPr>
        <w:t>Ph.D. Project Accounting Doctoral Student Association Conference, New York, NY</w:t>
      </w:r>
      <w:r>
        <w:rPr>
          <w:sz w:val="22"/>
          <w:szCs w:val="22"/>
        </w:rPr>
        <w:tab/>
        <w:t>2016</w:t>
      </w:r>
    </w:p>
    <w:p w14:paraId="43783983" w14:textId="77777777" w:rsidR="00B87D5F" w:rsidRDefault="00B87D5F" w:rsidP="00B87D5F">
      <w:pPr>
        <w:tabs>
          <w:tab w:val="right" w:pos="9360"/>
        </w:tabs>
        <w:spacing w:after="60"/>
      </w:pPr>
      <w:r>
        <w:rPr>
          <w:sz w:val="22"/>
          <w:szCs w:val="22"/>
        </w:rPr>
        <w:t>AAA Auditing Section Doctoral Consortium &amp; Midyear Meeting, Phoenix, AZ</w:t>
      </w:r>
      <w:r>
        <w:rPr>
          <w:sz w:val="22"/>
          <w:szCs w:val="22"/>
        </w:rPr>
        <w:tab/>
        <w:t>2016</w:t>
      </w:r>
    </w:p>
    <w:p w14:paraId="76431D8B" w14:textId="77777777" w:rsidR="00B87D5F" w:rsidRDefault="00B87D5F" w:rsidP="00B87D5F">
      <w:pPr>
        <w:tabs>
          <w:tab w:val="right" w:pos="9360"/>
        </w:tabs>
        <w:spacing w:after="60"/>
      </w:pPr>
      <w:r>
        <w:rPr>
          <w:sz w:val="22"/>
          <w:szCs w:val="22"/>
        </w:rPr>
        <w:t>AAA Annual Meeting, Chicago, IL</w:t>
      </w:r>
      <w:r>
        <w:rPr>
          <w:sz w:val="22"/>
          <w:szCs w:val="22"/>
        </w:rPr>
        <w:tab/>
        <w:t>2015</w:t>
      </w:r>
    </w:p>
    <w:p w14:paraId="07D15E3A" w14:textId="77777777" w:rsidR="00B87D5F" w:rsidRDefault="00B87D5F" w:rsidP="00B87D5F">
      <w:pPr>
        <w:tabs>
          <w:tab w:val="right" w:pos="9360"/>
        </w:tabs>
        <w:spacing w:after="60"/>
      </w:pPr>
      <w:r>
        <w:rPr>
          <w:sz w:val="22"/>
          <w:szCs w:val="22"/>
        </w:rPr>
        <w:lastRenderedPageBreak/>
        <w:t>Ph.D. Project Accounting Doctoral Student Association Conference, Chicago, IL</w:t>
      </w:r>
      <w:r>
        <w:rPr>
          <w:sz w:val="22"/>
          <w:szCs w:val="22"/>
        </w:rPr>
        <w:tab/>
        <w:t>2015</w:t>
      </w:r>
    </w:p>
    <w:p w14:paraId="72335DD3" w14:textId="77777777" w:rsidR="0021317D" w:rsidRDefault="0021317D" w:rsidP="0021317D">
      <w:pPr>
        <w:widowControl w:val="0"/>
        <w:tabs>
          <w:tab w:val="left" w:pos="1080"/>
          <w:tab w:val="right" w:pos="9270"/>
          <w:tab w:val="left" w:pos="9360"/>
        </w:tabs>
        <w:autoSpaceDE w:val="0"/>
        <w:autoSpaceDN w:val="0"/>
        <w:ind w:right="1152"/>
        <w:rPr>
          <w:sz w:val="22"/>
          <w:szCs w:val="22"/>
        </w:rPr>
      </w:pPr>
    </w:p>
    <w:p w14:paraId="7EE4F94D" w14:textId="1211EFEA" w:rsidR="0021317D" w:rsidRPr="0050073D" w:rsidRDefault="0021317D" w:rsidP="0021317D">
      <w:pPr>
        <w:pBdr>
          <w:bottom w:val="single" w:sz="4" w:space="1" w:color="auto"/>
        </w:pBdr>
        <w:rPr>
          <w:b/>
          <w:bCs/>
          <w:sz w:val="22"/>
          <w:szCs w:val="22"/>
        </w:rPr>
      </w:pPr>
      <w:r>
        <w:rPr>
          <w:b/>
          <w:bCs/>
          <w:sz w:val="22"/>
          <w:szCs w:val="22"/>
        </w:rPr>
        <w:t>PH</w:t>
      </w:r>
      <w:r w:rsidR="007619F3">
        <w:rPr>
          <w:b/>
          <w:bCs/>
          <w:sz w:val="22"/>
          <w:szCs w:val="22"/>
        </w:rPr>
        <w:t>.</w:t>
      </w:r>
      <w:r>
        <w:rPr>
          <w:b/>
          <w:bCs/>
          <w:sz w:val="22"/>
          <w:szCs w:val="22"/>
        </w:rPr>
        <w:t>D</w:t>
      </w:r>
      <w:r w:rsidR="007619F3">
        <w:rPr>
          <w:b/>
          <w:bCs/>
          <w:sz w:val="22"/>
          <w:szCs w:val="22"/>
        </w:rPr>
        <w:t>.</w:t>
      </w:r>
      <w:r>
        <w:rPr>
          <w:b/>
          <w:bCs/>
          <w:sz w:val="22"/>
          <w:szCs w:val="22"/>
        </w:rPr>
        <w:t xml:space="preserve"> STUDENT COMMITTEE/ADVISING </w:t>
      </w:r>
    </w:p>
    <w:p w14:paraId="35977B00" w14:textId="055F17A2" w:rsidR="0021317D" w:rsidRDefault="0021317D" w:rsidP="0021317D">
      <w:pPr>
        <w:widowControl w:val="0"/>
        <w:tabs>
          <w:tab w:val="left" w:pos="1080"/>
          <w:tab w:val="right" w:pos="9270"/>
        </w:tabs>
        <w:autoSpaceDE w:val="0"/>
        <w:autoSpaceDN w:val="0"/>
        <w:ind w:right="1149"/>
        <w:rPr>
          <w:sz w:val="22"/>
          <w:szCs w:val="22"/>
        </w:rPr>
      </w:pPr>
      <w:r>
        <w:rPr>
          <w:sz w:val="22"/>
          <w:szCs w:val="22"/>
        </w:rPr>
        <w:t xml:space="preserve">Maher Kassar, Stevens Institute of Technology </w:t>
      </w:r>
      <w:r w:rsidR="004044AE">
        <w:rPr>
          <w:sz w:val="22"/>
          <w:szCs w:val="22"/>
        </w:rPr>
        <w:t>(First year advisor)</w:t>
      </w:r>
      <w:r w:rsidR="004044AE">
        <w:rPr>
          <w:sz w:val="22"/>
          <w:szCs w:val="22"/>
        </w:rPr>
        <w:tab/>
        <w:t xml:space="preserve"> </w:t>
      </w:r>
      <w:r>
        <w:rPr>
          <w:sz w:val="22"/>
          <w:szCs w:val="22"/>
        </w:rPr>
        <w:t>2022</w:t>
      </w:r>
    </w:p>
    <w:p w14:paraId="51DF47D4" w14:textId="50275EA1" w:rsidR="0021317D" w:rsidRDefault="0021317D" w:rsidP="0021317D">
      <w:pPr>
        <w:widowControl w:val="0"/>
        <w:tabs>
          <w:tab w:val="left" w:pos="1080"/>
          <w:tab w:val="right" w:pos="9270"/>
        </w:tabs>
        <w:autoSpaceDE w:val="0"/>
        <w:autoSpaceDN w:val="0"/>
        <w:ind w:right="1149"/>
        <w:rPr>
          <w:sz w:val="22"/>
          <w:szCs w:val="22"/>
        </w:rPr>
      </w:pPr>
      <w:r>
        <w:rPr>
          <w:sz w:val="22"/>
          <w:szCs w:val="22"/>
        </w:rPr>
        <w:t>Xi Jiang</w:t>
      </w:r>
      <w:r w:rsidR="004044AE">
        <w:rPr>
          <w:sz w:val="22"/>
          <w:szCs w:val="22"/>
        </w:rPr>
        <w:t xml:space="preserve">, Stevens Institute of Technology </w:t>
      </w:r>
      <w:r w:rsidR="00C75A3C">
        <w:rPr>
          <w:sz w:val="22"/>
          <w:szCs w:val="22"/>
        </w:rPr>
        <w:t>(</w:t>
      </w:r>
      <w:r w:rsidR="004044AE">
        <w:rPr>
          <w:sz w:val="22"/>
          <w:szCs w:val="22"/>
        </w:rPr>
        <w:t>Placement: Kean University</w:t>
      </w:r>
      <w:proofErr w:type="gramStart"/>
      <w:r w:rsidR="004044AE">
        <w:rPr>
          <w:sz w:val="22"/>
          <w:szCs w:val="22"/>
        </w:rPr>
        <w:t>)</w:t>
      </w:r>
      <w:r w:rsidR="004044AE">
        <w:rPr>
          <w:sz w:val="22"/>
          <w:szCs w:val="22"/>
        </w:rPr>
        <w:tab/>
      </w:r>
      <w:r>
        <w:rPr>
          <w:sz w:val="22"/>
          <w:szCs w:val="22"/>
        </w:rPr>
        <w:t xml:space="preserve"> 2022</w:t>
      </w:r>
      <w:proofErr w:type="gramEnd"/>
    </w:p>
    <w:p w14:paraId="7CD91D8B" w14:textId="6D4C4A7B" w:rsidR="004044AE" w:rsidRDefault="004044AE" w:rsidP="0021317D">
      <w:pPr>
        <w:widowControl w:val="0"/>
        <w:tabs>
          <w:tab w:val="left" w:pos="1080"/>
          <w:tab w:val="right" w:pos="9270"/>
        </w:tabs>
        <w:autoSpaceDE w:val="0"/>
        <w:autoSpaceDN w:val="0"/>
        <w:ind w:right="1149"/>
        <w:rPr>
          <w:sz w:val="22"/>
          <w:szCs w:val="22"/>
        </w:rPr>
      </w:pPr>
      <w:r>
        <w:rPr>
          <w:sz w:val="22"/>
          <w:szCs w:val="22"/>
        </w:rPr>
        <w:t>Eid Alotaibi, Rutgers University (Placement: American University of Sharjah)</w:t>
      </w:r>
      <w:r>
        <w:rPr>
          <w:sz w:val="22"/>
          <w:szCs w:val="22"/>
        </w:rPr>
        <w:tab/>
        <w:t xml:space="preserve"> 2021</w:t>
      </w:r>
    </w:p>
    <w:p w14:paraId="6F6A2D07" w14:textId="0756FF91" w:rsidR="0021317D" w:rsidRDefault="0021317D" w:rsidP="0021317D">
      <w:pPr>
        <w:widowControl w:val="0"/>
        <w:tabs>
          <w:tab w:val="left" w:pos="1080"/>
          <w:tab w:val="right" w:pos="9270"/>
        </w:tabs>
        <w:autoSpaceDE w:val="0"/>
        <w:autoSpaceDN w:val="0"/>
        <w:ind w:right="1149"/>
        <w:rPr>
          <w:sz w:val="22"/>
          <w:szCs w:val="22"/>
        </w:rPr>
      </w:pPr>
      <w:r>
        <w:rPr>
          <w:sz w:val="22"/>
          <w:szCs w:val="22"/>
        </w:rPr>
        <w:t>Ji Sui</w:t>
      </w:r>
      <w:r w:rsidR="004044AE">
        <w:rPr>
          <w:sz w:val="22"/>
          <w:szCs w:val="22"/>
        </w:rPr>
        <w:t>, Stevens Institute of Technology</w:t>
      </w:r>
      <w:r>
        <w:rPr>
          <w:sz w:val="22"/>
          <w:szCs w:val="22"/>
        </w:rPr>
        <w:t xml:space="preserve"> </w:t>
      </w:r>
      <w:r w:rsidR="004044AE">
        <w:rPr>
          <w:sz w:val="22"/>
          <w:szCs w:val="22"/>
        </w:rPr>
        <w:t>(Placement: SUNY Polytechnic Institute)</w:t>
      </w:r>
      <w:r w:rsidR="004044AE">
        <w:rPr>
          <w:sz w:val="22"/>
          <w:szCs w:val="22"/>
        </w:rPr>
        <w:tab/>
        <w:t xml:space="preserve"> </w:t>
      </w:r>
      <w:r>
        <w:rPr>
          <w:sz w:val="22"/>
          <w:szCs w:val="22"/>
        </w:rPr>
        <w:t>2020</w:t>
      </w:r>
    </w:p>
    <w:p w14:paraId="4E971418" w14:textId="2F9700BE" w:rsidR="004044AE" w:rsidRDefault="004044AE" w:rsidP="0021317D">
      <w:pPr>
        <w:widowControl w:val="0"/>
        <w:tabs>
          <w:tab w:val="left" w:pos="1080"/>
          <w:tab w:val="right" w:pos="9270"/>
        </w:tabs>
        <w:autoSpaceDE w:val="0"/>
        <w:autoSpaceDN w:val="0"/>
        <w:ind w:right="1149"/>
        <w:rPr>
          <w:sz w:val="22"/>
          <w:szCs w:val="22"/>
        </w:rPr>
      </w:pPr>
      <w:r>
        <w:rPr>
          <w:sz w:val="22"/>
          <w:szCs w:val="22"/>
        </w:rPr>
        <w:t xml:space="preserve">Jamie Freiman, Rutgers University (Placement: Marist College) </w:t>
      </w:r>
      <w:r>
        <w:rPr>
          <w:sz w:val="22"/>
          <w:szCs w:val="22"/>
        </w:rPr>
        <w:tab/>
        <w:t>2020</w:t>
      </w:r>
    </w:p>
    <w:p w14:paraId="2790DACE" w14:textId="4F045329" w:rsidR="004044AE" w:rsidRDefault="004044AE" w:rsidP="0021317D">
      <w:pPr>
        <w:widowControl w:val="0"/>
        <w:tabs>
          <w:tab w:val="left" w:pos="1080"/>
          <w:tab w:val="right" w:pos="9270"/>
        </w:tabs>
        <w:autoSpaceDE w:val="0"/>
        <w:autoSpaceDN w:val="0"/>
        <w:ind w:right="1149"/>
        <w:rPr>
          <w:sz w:val="22"/>
          <w:szCs w:val="22"/>
        </w:rPr>
      </w:pPr>
      <w:r>
        <w:rPr>
          <w:sz w:val="22"/>
          <w:szCs w:val="22"/>
        </w:rPr>
        <w:t>Jiahua Zhou, Rutgers University (Placement: Fayetteville State University)</w:t>
      </w:r>
      <w:r>
        <w:rPr>
          <w:sz w:val="22"/>
          <w:szCs w:val="22"/>
        </w:rPr>
        <w:tab/>
        <w:t xml:space="preserve"> 2020</w:t>
      </w:r>
    </w:p>
    <w:p w14:paraId="126283F0" w14:textId="77777777" w:rsidR="000B2F9A" w:rsidRDefault="000B2F9A" w:rsidP="0021317D">
      <w:pPr>
        <w:widowControl w:val="0"/>
        <w:tabs>
          <w:tab w:val="left" w:pos="1080"/>
          <w:tab w:val="right" w:pos="9270"/>
        </w:tabs>
        <w:autoSpaceDE w:val="0"/>
        <w:autoSpaceDN w:val="0"/>
        <w:ind w:right="1149"/>
        <w:rPr>
          <w:sz w:val="22"/>
          <w:szCs w:val="22"/>
        </w:rPr>
      </w:pPr>
    </w:p>
    <w:p w14:paraId="07890D19" w14:textId="03FDACCA" w:rsidR="000B2F9A" w:rsidRPr="0050073D" w:rsidRDefault="000B2F9A" w:rsidP="000B2F9A">
      <w:pPr>
        <w:pBdr>
          <w:bottom w:val="single" w:sz="4" w:space="1" w:color="auto"/>
        </w:pBdr>
        <w:rPr>
          <w:b/>
          <w:bCs/>
          <w:sz w:val="22"/>
          <w:szCs w:val="22"/>
        </w:rPr>
      </w:pPr>
      <w:r>
        <w:rPr>
          <w:b/>
          <w:bCs/>
          <w:sz w:val="22"/>
          <w:szCs w:val="22"/>
        </w:rPr>
        <w:t>AWARDS AND HONORS</w:t>
      </w:r>
    </w:p>
    <w:p w14:paraId="7863DE56" w14:textId="77777777" w:rsidR="000B2F9A" w:rsidRPr="000171A1" w:rsidRDefault="000B2F9A" w:rsidP="00200BD9">
      <w:r w:rsidRPr="000171A1">
        <w:rPr>
          <w:b/>
          <w:bCs/>
          <w:sz w:val="22"/>
          <w:szCs w:val="22"/>
        </w:rPr>
        <w:t>Research Awards:</w:t>
      </w:r>
    </w:p>
    <w:p w14:paraId="2A558FF7" w14:textId="26505058" w:rsidR="000B2F9A" w:rsidRDefault="000B2F9A" w:rsidP="00200BD9">
      <w:pPr>
        <w:tabs>
          <w:tab w:val="right" w:pos="9360"/>
        </w:tabs>
      </w:pPr>
      <w:r>
        <w:rPr>
          <w:sz w:val="22"/>
          <w:szCs w:val="22"/>
        </w:rPr>
        <w:t>Best Paper Award</w:t>
      </w:r>
      <w:r w:rsidR="004331BC">
        <w:rPr>
          <w:sz w:val="22"/>
          <w:szCs w:val="22"/>
        </w:rPr>
        <w:t>,</w:t>
      </w:r>
      <w:r>
        <w:rPr>
          <w:sz w:val="22"/>
          <w:szCs w:val="22"/>
        </w:rPr>
        <w:t xml:space="preserve"> Review of Accounting Studies Conference                                        </w:t>
      </w:r>
      <w:r w:rsidR="004331BC">
        <w:rPr>
          <w:sz w:val="22"/>
          <w:szCs w:val="22"/>
        </w:rPr>
        <w:t xml:space="preserve">                      </w:t>
      </w:r>
      <w:r>
        <w:rPr>
          <w:sz w:val="22"/>
          <w:szCs w:val="22"/>
        </w:rPr>
        <w:t>2025</w:t>
      </w:r>
    </w:p>
    <w:p w14:paraId="79785D9C" w14:textId="492E759B" w:rsidR="000B2F9A" w:rsidRDefault="000B2F9A" w:rsidP="00200BD9">
      <w:r>
        <w:rPr>
          <w:sz w:val="22"/>
          <w:szCs w:val="22"/>
        </w:rPr>
        <w:t>Best Faculty Paper Award, Annual Research Workshop, Strategic and Emerging Technologies          2021</w:t>
      </w:r>
    </w:p>
    <w:p w14:paraId="19AC1040" w14:textId="3BCA3325" w:rsidR="000B2F9A" w:rsidRDefault="000B2F9A" w:rsidP="00200BD9">
      <w:pPr>
        <w:tabs>
          <w:tab w:val="right" w:pos="9360"/>
        </w:tabs>
      </w:pPr>
      <w:r>
        <w:rPr>
          <w:sz w:val="22"/>
          <w:szCs w:val="22"/>
        </w:rPr>
        <w:t>Best Dissertation Award, Strategic and Emerging Technologies                                                            2020</w:t>
      </w:r>
    </w:p>
    <w:p w14:paraId="394B13A3" w14:textId="77777777" w:rsidR="00200BD9" w:rsidRDefault="00200BD9" w:rsidP="00200BD9">
      <w:pPr>
        <w:rPr>
          <w:b/>
          <w:bCs/>
          <w:sz w:val="22"/>
          <w:szCs w:val="22"/>
        </w:rPr>
      </w:pPr>
    </w:p>
    <w:p w14:paraId="78F83459" w14:textId="7AD4303A" w:rsidR="000B2F9A" w:rsidRPr="000171A1" w:rsidRDefault="000B2F9A" w:rsidP="00200BD9">
      <w:r w:rsidRPr="000171A1">
        <w:rPr>
          <w:b/>
          <w:bCs/>
          <w:sz w:val="22"/>
          <w:szCs w:val="22"/>
        </w:rPr>
        <w:t>Teaching Awards:</w:t>
      </w:r>
    </w:p>
    <w:p w14:paraId="65DE6A73" w14:textId="77777777" w:rsidR="000B2F9A" w:rsidRDefault="000B2F9A" w:rsidP="00200BD9">
      <w:r>
        <w:rPr>
          <w:sz w:val="22"/>
          <w:szCs w:val="22"/>
        </w:rPr>
        <w:t>List of Teachers Ranked as Excellent by their Students, University of Illinois at Urbana-Champaign</w:t>
      </w:r>
      <w:r>
        <w:t xml:space="preserve"> </w:t>
      </w:r>
      <w:r>
        <w:rPr>
          <w:sz w:val="22"/>
          <w:szCs w:val="22"/>
        </w:rPr>
        <w:t>2022-2025</w:t>
      </w:r>
    </w:p>
    <w:p w14:paraId="29C9FD3A" w14:textId="77777777" w:rsidR="000B2F9A" w:rsidRDefault="000B2F9A" w:rsidP="000B2F9A"/>
    <w:p w14:paraId="2F283695" w14:textId="23AC7324" w:rsidR="000B2F9A" w:rsidRDefault="000B2F9A" w:rsidP="000B2F9A">
      <w:pPr>
        <w:rPr>
          <w:b/>
          <w:bCs/>
          <w:sz w:val="22"/>
          <w:szCs w:val="22"/>
        </w:rPr>
      </w:pPr>
      <w:r w:rsidRPr="000171A1">
        <w:rPr>
          <w:b/>
          <w:bCs/>
          <w:sz w:val="22"/>
          <w:szCs w:val="22"/>
        </w:rPr>
        <w:t>Fellowships, Grants and Funding:</w:t>
      </w:r>
    </w:p>
    <w:p w14:paraId="34C2AEBF" w14:textId="77777777" w:rsidR="000B2F9A" w:rsidRPr="000171A1" w:rsidRDefault="000B2F9A" w:rsidP="00200BD9">
      <w:pPr>
        <w:rPr>
          <w:b/>
          <w:bCs/>
          <w:sz w:val="22"/>
          <w:szCs w:val="22"/>
        </w:rPr>
      </w:pPr>
      <w:r>
        <w:rPr>
          <w:sz w:val="22"/>
          <w:szCs w:val="22"/>
        </w:rPr>
        <w:t>G</w:t>
      </w:r>
      <w:r w:rsidRPr="0050073D">
        <w:rPr>
          <w:sz w:val="22"/>
          <w:szCs w:val="22"/>
        </w:rPr>
        <w:t>ies Research Funding Award, Principal Investigator</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2022</w:t>
      </w:r>
    </w:p>
    <w:p w14:paraId="2BB6AD34" w14:textId="77777777" w:rsidR="000B2F9A" w:rsidRDefault="000B2F9A" w:rsidP="00200BD9">
      <w:pPr>
        <w:tabs>
          <w:tab w:val="right" w:pos="9360"/>
        </w:tabs>
      </w:pPr>
      <w:r>
        <w:rPr>
          <w:sz w:val="22"/>
          <w:szCs w:val="22"/>
        </w:rPr>
        <w:t>Rutgers Dean’s Fund for Summer Research</w:t>
      </w:r>
      <w:r>
        <w:rPr>
          <w:sz w:val="22"/>
          <w:szCs w:val="22"/>
        </w:rPr>
        <w:tab/>
        <w:t>2018</w:t>
      </w:r>
    </w:p>
    <w:p w14:paraId="1A1F793D" w14:textId="77777777" w:rsidR="000B2F9A" w:rsidRDefault="000B2F9A" w:rsidP="00200BD9">
      <w:pPr>
        <w:tabs>
          <w:tab w:val="right" w:pos="9360"/>
        </w:tabs>
      </w:pPr>
      <w:r>
        <w:rPr>
          <w:sz w:val="22"/>
          <w:szCs w:val="22"/>
        </w:rPr>
        <w:t>Rutgers Center for Governmental Accounting Education &amp; Research Fund</w:t>
      </w:r>
      <w:r>
        <w:rPr>
          <w:sz w:val="22"/>
          <w:szCs w:val="22"/>
        </w:rPr>
        <w:tab/>
        <w:t>2016</w:t>
      </w:r>
    </w:p>
    <w:p w14:paraId="447AC85D" w14:textId="77777777" w:rsidR="000B2F9A" w:rsidRDefault="000B2F9A" w:rsidP="00200BD9">
      <w:pPr>
        <w:tabs>
          <w:tab w:val="right" w:pos="9360"/>
        </w:tabs>
      </w:pPr>
      <w:r>
        <w:rPr>
          <w:sz w:val="22"/>
          <w:szCs w:val="22"/>
        </w:rPr>
        <w:t>AICPA Fellowship for Minority Doctoral Students</w:t>
      </w:r>
      <w:r>
        <w:rPr>
          <w:sz w:val="22"/>
          <w:szCs w:val="22"/>
        </w:rPr>
        <w:tab/>
        <w:t>2015-2019</w:t>
      </w:r>
    </w:p>
    <w:p w14:paraId="1A81FB0E" w14:textId="0711438F" w:rsidR="000B2F9A" w:rsidRDefault="000B2F9A" w:rsidP="00200BD9">
      <w:pPr>
        <w:tabs>
          <w:tab w:val="right" w:pos="9360"/>
        </w:tabs>
        <w:rPr>
          <w:sz w:val="22"/>
          <w:szCs w:val="22"/>
        </w:rPr>
      </w:pPr>
      <w:r>
        <w:rPr>
          <w:sz w:val="22"/>
          <w:szCs w:val="22"/>
        </w:rPr>
        <w:t>Carolyn M. Callahan Ph.D. Student Grant</w:t>
      </w:r>
      <w:r>
        <w:rPr>
          <w:sz w:val="22"/>
          <w:szCs w:val="22"/>
        </w:rPr>
        <w:tab/>
        <w:t>2015</w:t>
      </w:r>
    </w:p>
    <w:p w14:paraId="492FC0E4" w14:textId="77777777" w:rsidR="0021317D" w:rsidRDefault="0021317D" w:rsidP="0021317D">
      <w:pPr>
        <w:widowControl w:val="0"/>
        <w:tabs>
          <w:tab w:val="left" w:pos="1080"/>
          <w:tab w:val="right" w:pos="9270"/>
        </w:tabs>
        <w:autoSpaceDE w:val="0"/>
        <w:autoSpaceDN w:val="0"/>
        <w:ind w:right="1149"/>
        <w:rPr>
          <w:sz w:val="22"/>
          <w:szCs w:val="22"/>
        </w:rPr>
      </w:pPr>
    </w:p>
    <w:p w14:paraId="2E92B8B5" w14:textId="57AE14AF" w:rsidR="000C2B1F" w:rsidRPr="0050073D" w:rsidRDefault="000C2B1F" w:rsidP="00DA5C93">
      <w:pPr>
        <w:pBdr>
          <w:bottom w:val="single" w:sz="4" w:space="1" w:color="auto"/>
        </w:pBdr>
        <w:rPr>
          <w:b/>
          <w:bCs/>
          <w:sz w:val="22"/>
          <w:szCs w:val="22"/>
        </w:rPr>
      </w:pPr>
      <w:r>
        <w:rPr>
          <w:b/>
          <w:bCs/>
          <w:sz w:val="22"/>
          <w:szCs w:val="22"/>
        </w:rPr>
        <w:t>UNIVERSITY AND PROFESSIONAL SERVICE</w:t>
      </w:r>
    </w:p>
    <w:p w14:paraId="7A8E5CCC" w14:textId="77777777" w:rsidR="00634A8F" w:rsidRDefault="00634A8F" w:rsidP="00DA5C93">
      <w:pPr>
        <w:tabs>
          <w:tab w:val="left" w:pos="1080"/>
        </w:tabs>
        <w:spacing w:after="60"/>
      </w:pPr>
      <w:r>
        <w:rPr>
          <w:b/>
          <w:bCs/>
          <w:sz w:val="22"/>
          <w:szCs w:val="22"/>
        </w:rPr>
        <w:t>University Service:</w:t>
      </w:r>
    </w:p>
    <w:p w14:paraId="428B0A9A" w14:textId="77777777" w:rsidR="00634A8F" w:rsidRDefault="00634A8F" w:rsidP="00634A8F">
      <w:pPr>
        <w:tabs>
          <w:tab w:val="left" w:pos="1080"/>
        </w:tabs>
        <w:spacing w:before="160" w:after="60"/>
      </w:pPr>
      <w:r>
        <w:rPr>
          <w:b/>
          <w:bCs/>
          <w:sz w:val="22"/>
          <w:szCs w:val="22"/>
        </w:rPr>
        <w:t>University of Illinois at Urbana-Champaign:</w:t>
      </w:r>
    </w:p>
    <w:p w14:paraId="6B227F99" w14:textId="77777777" w:rsidR="00634A8F" w:rsidRDefault="00634A8F" w:rsidP="00355B4A">
      <w:pPr>
        <w:tabs>
          <w:tab w:val="left" w:pos="1080"/>
          <w:tab w:val="right" w:pos="9360"/>
        </w:tabs>
      </w:pPr>
      <w:r>
        <w:rPr>
          <w:sz w:val="22"/>
          <w:szCs w:val="22"/>
        </w:rPr>
        <w:t>Peer Teaching Observation and Feedback</w:t>
      </w:r>
      <w:r>
        <w:rPr>
          <w:sz w:val="22"/>
          <w:szCs w:val="22"/>
        </w:rPr>
        <w:tab/>
        <w:t>2025</w:t>
      </w:r>
    </w:p>
    <w:p w14:paraId="2585FFA1" w14:textId="77777777" w:rsidR="00634A8F" w:rsidRDefault="00634A8F" w:rsidP="00355B4A">
      <w:pPr>
        <w:tabs>
          <w:tab w:val="left" w:pos="1080"/>
          <w:tab w:val="right" w:pos="9360"/>
        </w:tabs>
      </w:pPr>
      <w:r>
        <w:rPr>
          <w:sz w:val="22"/>
          <w:szCs w:val="22"/>
        </w:rPr>
        <w:t>PhD Project Annual Conference, University Representative</w:t>
      </w:r>
      <w:r>
        <w:rPr>
          <w:sz w:val="22"/>
          <w:szCs w:val="22"/>
        </w:rPr>
        <w:tab/>
        <w:t>2024</w:t>
      </w:r>
    </w:p>
    <w:p w14:paraId="20AC7E76" w14:textId="77777777" w:rsidR="00634A8F" w:rsidRDefault="00634A8F" w:rsidP="00355B4A">
      <w:r>
        <w:rPr>
          <w:sz w:val="22"/>
          <w:szCs w:val="22"/>
        </w:rPr>
        <w:t>NABA Accounting Career Awareness Program, Lead Instructor                                                           2023</w:t>
      </w:r>
    </w:p>
    <w:p w14:paraId="147C2679" w14:textId="77777777" w:rsidR="00634A8F" w:rsidRDefault="00634A8F" w:rsidP="00355B4A">
      <w:pPr>
        <w:tabs>
          <w:tab w:val="left" w:pos="1080"/>
          <w:tab w:val="right" w:pos="9360"/>
        </w:tabs>
      </w:pPr>
      <w:r>
        <w:rPr>
          <w:sz w:val="22"/>
          <w:szCs w:val="22"/>
        </w:rPr>
        <w:t>Symposium on Auditing Research Committee, Member</w:t>
      </w:r>
      <w:r>
        <w:rPr>
          <w:sz w:val="22"/>
          <w:szCs w:val="22"/>
        </w:rPr>
        <w:tab/>
        <w:t>2022, 2024</w:t>
      </w:r>
    </w:p>
    <w:p w14:paraId="79DCACDF" w14:textId="77777777" w:rsidR="00634A8F" w:rsidRDefault="00634A8F" w:rsidP="00355B4A">
      <w:pPr>
        <w:tabs>
          <w:tab w:val="left" w:pos="1080"/>
          <w:tab w:val="right" w:pos="9360"/>
        </w:tabs>
      </w:pPr>
      <w:r>
        <w:rPr>
          <w:sz w:val="22"/>
          <w:szCs w:val="22"/>
        </w:rPr>
        <w:t>NABA Accounting Career Awareness Program, Judge for Case Study Competition</w:t>
      </w:r>
      <w:r>
        <w:rPr>
          <w:sz w:val="22"/>
          <w:szCs w:val="22"/>
        </w:rPr>
        <w:tab/>
        <w:t>2022, 2024</w:t>
      </w:r>
    </w:p>
    <w:p w14:paraId="21E0DAB4" w14:textId="77777777" w:rsidR="00634A8F" w:rsidRDefault="00634A8F" w:rsidP="00355B4A">
      <w:pPr>
        <w:tabs>
          <w:tab w:val="left" w:pos="1080"/>
          <w:tab w:val="right" w:pos="9360"/>
        </w:tabs>
        <w:rPr>
          <w:sz w:val="22"/>
          <w:szCs w:val="22"/>
        </w:rPr>
      </w:pPr>
      <w:r>
        <w:rPr>
          <w:sz w:val="22"/>
          <w:szCs w:val="22"/>
        </w:rPr>
        <w:t>Independent Study Advisor to 2nd year PhD student</w:t>
      </w:r>
      <w:r>
        <w:rPr>
          <w:sz w:val="22"/>
          <w:szCs w:val="22"/>
        </w:rPr>
        <w:tab/>
        <w:t>2023</w:t>
      </w:r>
    </w:p>
    <w:p w14:paraId="4A32F040" w14:textId="77777777" w:rsidR="00634A8F" w:rsidRDefault="00634A8F" w:rsidP="00634A8F">
      <w:pPr>
        <w:tabs>
          <w:tab w:val="left" w:pos="1080"/>
          <w:tab w:val="right" w:pos="9360"/>
        </w:tabs>
        <w:spacing w:after="60"/>
      </w:pPr>
    </w:p>
    <w:p w14:paraId="1F379E52" w14:textId="77777777" w:rsidR="00634A8F" w:rsidRDefault="00634A8F" w:rsidP="00634A8F">
      <w:pPr>
        <w:tabs>
          <w:tab w:val="left" w:pos="1080"/>
        </w:tabs>
        <w:rPr>
          <w:b/>
          <w:bCs/>
          <w:sz w:val="22"/>
          <w:szCs w:val="22"/>
        </w:rPr>
      </w:pPr>
      <w:r>
        <w:rPr>
          <w:b/>
          <w:bCs/>
          <w:sz w:val="22"/>
          <w:szCs w:val="22"/>
        </w:rPr>
        <w:t>Stevens Institute of Technology:</w:t>
      </w:r>
    </w:p>
    <w:p w14:paraId="33C165D0" w14:textId="77777777" w:rsidR="00634A8F" w:rsidRPr="004E2C92" w:rsidRDefault="00634A8F" w:rsidP="00355B4A">
      <w:pPr>
        <w:tabs>
          <w:tab w:val="left" w:pos="1080"/>
        </w:tabs>
        <w:rPr>
          <w:sz w:val="22"/>
          <w:szCs w:val="22"/>
        </w:rPr>
      </w:pPr>
      <w:r w:rsidRPr="004E2C92">
        <w:rPr>
          <w:sz w:val="22"/>
          <w:szCs w:val="22"/>
        </w:rPr>
        <w:t>Developed Accounting Data Analytics course for the Graduate Curriculum Committee</w:t>
      </w:r>
      <w:r w:rsidRPr="004E2C92">
        <w:rPr>
          <w:sz w:val="22"/>
          <w:szCs w:val="22"/>
        </w:rPr>
        <w:tab/>
      </w:r>
      <w:r>
        <w:rPr>
          <w:sz w:val="22"/>
          <w:szCs w:val="22"/>
        </w:rPr>
        <w:t xml:space="preserve">                  </w:t>
      </w:r>
      <w:r w:rsidRPr="004E2C92">
        <w:rPr>
          <w:sz w:val="22"/>
          <w:szCs w:val="22"/>
        </w:rPr>
        <w:t>2022</w:t>
      </w:r>
    </w:p>
    <w:p w14:paraId="1D6BB4FB" w14:textId="77777777" w:rsidR="00634A8F" w:rsidRDefault="00634A8F" w:rsidP="00355B4A">
      <w:pPr>
        <w:tabs>
          <w:tab w:val="left" w:pos="1080"/>
          <w:tab w:val="right" w:pos="9360"/>
        </w:tabs>
      </w:pPr>
      <w:r>
        <w:rPr>
          <w:sz w:val="22"/>
          <w:szCs w:val="22"/>
        </w:rPr>
        <w:t>Bachelor of Science in Business Committee, Member</w:t>
      </w:r>
      <w:r>
        <w:rPr>
          <w:sz w:val="22"/>
          <w:szCs w:val="22"/>
        </w:rPr>
        <w:tab/>
        <w:t>2021</w:t>
      </w:r>
    </w:p>
    <w:p w14:paraId="480AC18C" w14:textId="77777777" w:rsidR="00634A8F" w:rsidRDefault="00634A8F" w:rsidP="00355B4A">
      <w:pPr>
        <w:tabs>
          <w:tab w:val="left" w:pos="1080"/>
          <w:tab w:val="right" w:pos="9360"/>
        </w:tabs>
      </w:pPr>
      <w:r>
        <w:rPr>
          <w:sz w:val="22"/>
          <w:szCs w:val="22"/>
        </w:rPr>
        <w:t>Bloomberg Terminal Challenge, Faculty Advisor</w:t>
      </w:r>
      <w:r>
        <w:rPr>
          <w:sz w:val="22"/>
          <w:szCs w:val="22"/>
        </w:rPr>
        <w:tab/>
        <w:t>2021</w:t>
      </w:r>
    </w:p>
    <w:p w14:paraId="5FAFF2D2" w14:textId="77777777" w:rsidR="00634A8F" w:rsidRDefault="00634A8F" w:rsidP="00355B4A">
      <w:pPr>
        <w:tabs>
          <w:tab w:val="left" w:pos="1080"/>
          <w:tab w:val="right" w:pos="9360"/>
        </w:tabs>
      </w:pPr>
      <w:r>
        <w:rPr>
          <w:sz w:val="22"/>
          <w:szCs w:val="22"/>
        </w:rPr>
        <w:t>Financial Decision-Making Textbook Selection Committee, Member</w:t>
      </w:r>
      <w:r>
        <w:rPr>
          <w:sz w:val="22"/>
          <w:szCs w:val="22"/>
        </w:rPr>
        <w:tab/>
        <w:t>2021</w:t>
      </w:r>
    </w:p>
    <w:p w14:paraId="7C034FC2" w14:textId="77777777" w:rsidR="00634A8F" w:rsidRDefault="00634A8F" w:rsidP="00355B4A">
      <w:pPr>
        <w:tabs>
          <w:tab w:val="left" w:pos="1080"/>
          <w:tab w:val="right" w:pos="9360"/>
        </w:tabs>
      </w:pPr>
      <w:r>
        <w:rPr>
          <w:sz w:val="22"/>
          <w:szCs w:val="22"/>
        </w:rPr>
        <w:t>Tenure Track Accounting Faculty Recruiting Committee, Member</w:t>
      </w:r>
      <w:r>
        <w:rPr>
          <w:sz w:val="22"/>
          <w:szCs w:val="22"/>
        </w:rPr>
        <w:tab/>
        <w:t>2021</w:t>
      </w:r>
    </w:p>
    <w:p w14:paraId="2617ADC7" w14:textId="77777777" w:rsidR="00634A8F" w:rsidRDefault="00634A8F" w:rsidP="00355B4A">
      <w:pPr>
        <w:tabs>
          <w:tab w:val="left" w:pos="1080"/>
          <w:tab w:val="right" w:pos="9360"/>
        </w:tabs>
      </w:pPr>
      <w:r>
        <w:rPr>
          <w:sz w:val="22"/>
          <w:szCs w:val="22"/>
        </w:rPr>
        <w:t>Non-Tenure Track Accounting Faculty Recruiting Committee, Member</w:t>
      </w:r>
      <w:r>
        <w:rPr>
          <w:sz w:val="22"/>
          <w:szCs w:val="22"/>
        </w:rPr>
        <w:tab/>
        <w:t>2019, 2021</w:t>
      </w:r>
    </w:p>
    <w:p w14:paraId="400E5C64" w14:textId="77777777" w:rsidR="00355B4A" w:rsidRDefault="00355B4A" w:rsidP="00634A8F">
      <w:pPr>
        <w:tabs>
          <w:tab w:val="left" w:pos="1080"/>
        </w:tabs>
        <w:spacing w:before="160" w:after="60"/>
        <w:rPr>
          <w:b/>
          <w:bCs/>
          <w:sz w:val="22"/>
          <w:szCs w:val="22"/>
        </w:rPr>
      </w:pPr>
    </w:p>
    <w:p w14:paraId="45C40711" w14:textId="77777777" w:rsidR="00355B4A" w:rsidRDefault="00355B4A" w:rsidP="00634A8F">
      <w:pPr>
        <w:tabs>
          <w:tab w:val="left" w:pos="1080"/>
        </w:tabs>
        <w:spacing w:before="160" w:after="60"/>
        <w:rPr>
          <w:b/>
          <w:bCs/>
          <w:sz w:val="22"/>
          <w:szCs w:val="22"/>
        </w:rPr>
      </w:pPr>
    </w:p>
    <w:p w14:paraId="74285DBD" w14:textId="77777777" w:rsidR="00355B4A" w:rsidRDefault="00355B4A" w:rsidP="00634A8F">
      <w:pPr>
        <w:tabs>
          <w:tab w:val="left" w:pos="1080"/>
        </w:tabs>
        <w:spacing w:before="160" w:after="60"/>
        <w:rPr>
          <w:b/>
          <w:bCs/>
          <w:sz w:val="22"/>
          <w:szCs w:val="22"/>
        </w:rPr>
      </w:pPr>
    </w:p>
    <w:p w14:paraId="75727F23" w14:textId="0C50004E" w:rsidR="00634A8F" w:rsidRDefault="00634A8F" w:rsidP="00634A8F">
      <w:pPr>
        <w:tabs>
          <w:tab w:val="left" w:pos="1080"/>
        </w:tabs>
        <w:spacing w:before="160" w:after="60"/>
      </w:pPr>
      <w:r>
        <w:rPr>
          <w:b/>
          <w:bCs/>
          <w:sz w:val="22"/>
          <w:szCs w:val="22"/>
        </w:rPr>
        <w:lastRenderedPageBreak/>
        <w:t>Professional Service:</w:t>
      </w:r>
    </w:p>
    <w:p w14:paraId="4484455F" w14:textId="77777777" w:rsidR="00634A8F" w:rsidRDefault="00634A8F" w:rsidP="00634A8F">
      <w:pPr>
        <w:tabs>
          <w:tab w:val="left" w:pos="1080"/>
        </w:tabs>
        <w:spacing w:before="160" w:after="60"/>
      </w:pPr>
      <w:r>
        <w:rPr>
          <w:b/>
          <w:bCs/>
          <w:sz w:val="22"/>
          <w:szCs w:val="22"/>
        </w:rPr>
        <w:t>American Accounting Association:</w:t>
      </w:r>
    </w:p>
    <w:p w14:paraId="21661778" w14:textId="77777777" w:rsidR="00634A8F" w:rsidRDefault="00634A8F" w:rsidP="00634A8F">
      <w:pPr>
        <w:tabs>
          <w:tab w:val="left" w:pos="1080"/>
          <w:tab w:val="right" w:pos="9360"/>
        </w:tabs>
        <w:spacing w:after="60"/>
      </w:pPr>
      <w:r>
        <w:rPr>
          <w:sz w:val="22"/>
          <w:szCs w:val="22"/>
        </w:rPr>
        <w:t>Webmaster, Strategic and Emerging Technologies Section</w:t>
      </w:r>
      <w:r>
        <w:rPr>
          <w:sz w:val="22"/>
          <w:szCs w:val="22"/>
        </w:rPr>
        <w:tab/>
        <w:t>2023-2024</w:t>
      </w:r>
    </w:p>
    <w:p w14:paraId="099D4AF3" w14:textId="77777777" w:rsidR="00634A8F" w:rsidRDefault="00634A8F" w:rsidP="00634A8F">
      <w:pPr>
        <w:tabs>
          <w:tab w:val="left" w:pos="1080"/>
        </w:tabs>
        <w:spacing w:before="160" w:after="60"/>
      </w:pPr>
      <w:r>
        <w:rPr>
          <w:b/>
          <w:bCs/>
          <w:sz w:val="22"/>
          <w:szCs w:val="22"/>
        </w:rPr>
        <w:t>Public Company Accounting Oversight Board (PCAOB):</w:t>
      </w:r>
    </w:p>
    <w:p w14:paraId="72511328" w14:textId="0160DA04" w:rsidR="00634A8F" w:rsidRDefault="00634A8F" w:rsidP="00634A8F">
      <w:r>
        <w:rPr>
          <w:sz w:val="22"/>
          <w:szCs w:val="22"/>
        </w:rPr>
        <w:t>Designed and instructed Audit Data Analytics lectures</w:t>
      </w:r>
      <w:r w:rsidR="007900BC">
        <w:rPr>
          <w:sz w:val="22"/>
          <w:szCs w:val="22"/>
        </w:rPr>
        <w:t xml:space="preserve">                                             </w:t>
      </w:r>
      <w:r>
        <w:rPr>
          <w:sz w:val="22"/>
          <w:szCs w:val="22"/>
        </w:rPr>
        <w:t>May 2018-March 2020</w:t>
      </w:r>
    </w:p>
    <w:p w14:paraId="2B58DF4B" w14:textId="77777777" w:rsidR="00634A8F" w:rsidRDefault="00634A8F" w:rsidP="00634A8F">
      <w:pPr>
        <w:tabs>
          <w:tab w:val="left" w:pos="1080"/>
        </w:tabs>
        <w:spacing w:before="160" w:after="60"/>
      </w:pPr>
      <w:r>
        <w:rPr>
          <w:b/>
          <w:bCs/>
          <w:sz w:val="22"/>
          <w:szCs w:val="22"/>
        </w:rPr>
        <w:t>American Institute of Certified Public Accountants:</w:t>
      </w:r>
    </w:p>
    <w:p w14:paraId="0B7AFA2B" w14:textId="77777777" w:rsidR="00634A8F" w:rsidRDefault="00634A8F" w:rsidP="00634A8F">
      <w:r>
        <w:rPr>
          <w:sz w:val="22"/>
          <w:szCs w:val="22"/>
        </w:rPr>
        <w:t>Designed online lectures on the impact and application of Robotic Process Automation and other emerging technologies to auditing                                                                       August 2018-October 2018</w:t>
      </w:r>
    </w:p>
    <w:p w14:paraId="28786A4C" w14:textId="77777777" w:rsidR="000C2B1F" w:rsidRDefault="000C2B1F" w:rsidP="0021317D">
      <w:pPr>
        <w:widowControl w:val="0"/>
        <w:tabs>
          <w:tab w:val="left" w:pos="1080"/>
          <w:tab w:val="right" w:pos="9270"/>
        </w:tabs>
        <w:autoSpaceDE w:val="0"/>
        <w:autoSpaceDN w:val="0"/>
        <w:ind w:right="1149"/>
        <w:rPr>
          <w:sz w:val="22"/>
          <w:szCs w:val="22"/>
        </w:rPr>
      </w:pPr>
    </w:p>
    <w:p w14:paraId="1EE647F0" w14:textId="77777777" w:rsidR="003B53BB" w:rsidRPr="0050073D" w:rsidRDefault="003B53BB" w:rsidP="003B53BB">
      <w:pPr>
        <w:pBdr>
          <w:bottom w:val="single" w:sz="4" w:space="1" w:color="auto"/>
        </w:pBdr>
        <w:rPr>
          <w:b/>
          <w:bCs/>
          <w:sz w:val="22"/>
          <w:szCs w:val="22"/>
        </w:rPr>
      </w:pPr>
      <w:r w:rsidRPr="0050073D">
        <w:rPr>
          <w:b/>
          <w:bCs/>
          <w:sz w:val="22"/>
          <w:szCs w:val="22"/>
        </w:rPr>
        <w:t>PROFESSIONAL EXPERIENCE</w:t>
      </w:r>
    </w:p>
    <w:p w14:paraId="54D32F3F" w14:textId="07BF4C3E" w:rsidR="003B53BB" w:rsidRDefault="003B53BB" w:rsidP="003B53BB">
      <w:pPr>
        <w:rPr>
          <w:b/>
          <w:sz w:val="22"/>
          <w:szCs w:val="22"/>
        </w:rPr>
      </w:pPr>
      <w:r>
        <w:rPr>
          <w:b/>
          <w:sz w:val="22"/>
          <w:szCs w:val="22"/>
        </w:rPr>
        <w:t>Quest Diagnostics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44C8782D" w14:textId="58A6446C" w:rsidR="003B53BB" w:rsidRPr="003602F7" w:rsidRDefault="003B53BB" w:rsidP="003B53BB">
      <w:pPr>
        <w:tabs>
          <w:tab w:val="right" w:pos="9360"/>
        </w:tabs>
        <w:rPr>
          <w:b/>
          <w:sz w:val="22"/>
          <w:szCs w:val="22"/>
        </w:rPr>
      </w:pPr>
      <w:r>
        <w:rPr>
          <w:bCs/>
          <w:sz w:val="22"/>
          <w:szCs w:val="22"/>
        </w:rPr>
        <w:t xml:space="preserve">Senior Financial Analyst </w:t>
      </w:r>
      <w:r>
        <w:rPr>
          <w:bCs/>
          <w:sz w:val="22"/>
          <w:szCs w:val="22"/>
        </w:rPr>
        <w:tab/>
        <w:t>2013-2015</w:t>
      </w:r>
    </w:p>
    <w:p w14:paraId="59B72C97" w14:textId="77777777" w:rsidR="003B53BB" w:rsidRDefault="003B53BB" w:rsidP="003B53BB">
      <w:pPr>
        <w:rPr>
          <w:b/>
          <w:sz w:val="22"/>
          <w:szCs w:val="22"/>
        </w:rPr>
      </w:pPr>
    </w:p>
    <w:p w14:paraId="63367951" w14:textId="4399F44C" w:rsidR="003B53BB" w:rsidRPr="0050073D" w:rsidRDefault="00CD0345" w:rsidP="003B53BB">
      <w:pPr>
        <w:rPr>
          <w:b/>
          <w:sz w:val="22"/>
          <w:szCs w:val="22"/>
        </w:rPr>
      </w:pPr>
      <w:r>
        <w:rPr>
          <w:b/>
          <w:sz w:val="22"/>
          <w:szCs w:val="22"/>
        </w:rPr>
        <w:t>PricewaterhouseCoopers</w:t>
      </w:r>
    </w:p>
    <w:p w14:paraId="3BD8F7CF" w14:textId="5B821BA9" w:rsidR="003B53BB" w:rsidRPr="003602F7" w:rsidRDefault="00CD0345" w:rsidP="003B53BB">
      <w:pPr>
        <w:tabs>
          <w:tab w:val="left" w:pos="5395"/>
          <w:tab w:val="right" w:pos="9360"/>
        </w:tabs>
        <w:rPr>
          <w:bCs/>
          <w:sz w:val="22"/>
          <w:szCs w:val="22"/>
        </w:rPr>
      </w:pPr>
      <w:r>
        <w:rPr>
          <w:bCs/>
          <w:sz w:val="22"/>
          <w:szCs w:val="22"/>
        </w:rPr>
        <w:t>Experienced Audit Associate</w:t>
      </w:r>
      <w:r w:rsidR="003B53BB" w:rsidRPr="0050073D">
        <w:rPr>
          <w:bCs/>
          <w:sz w:val="22"/>
          <w:szCs w:val="22"/>
        </w:rPr>
        <w:t xml:space="preserve"> </w:t>
      </w:r>
      <w:r w:rsidR="003B53BB">
        <w:rPr>
          <w:bCs/>
          <w:sz w:val="22"/>
          <w:szCs w:val="22"/>
        </w:rPr>
        <w:tab/>
      </w:r>
      <w:r w:rsidR="003B53BB">
        <w:rPr>
          <w:bCs/>
          <w:sz w:val="22"/>
          <w:szCs w:val="22"/>
        </w:rPr>
        <w:tab/>
      </w:r>
      <w:r w:rsidR="003B53BB" w:rsidRPr="0050073D">
        <w:rPr>
          <w:bCs/>
          <w:sz w:val="22"/>
          <w:szCs w:val="22"/>
        </w:rPr>
        <w:t xml:space="preserve"> </w:t>
      </w:r>
      <w:r>
        <w:rPr>
          <w:bCs/>
          <w:sz w:val="22"/>
          <w:szCs w:val="22"/>
        </w:rPr>
        <w:t>2010-2013</w:t>
      </w:r>
    </w:p>
    <w:p w14:paraId="3FCD9C85" w14:textId="77777777" w:rsidR="0021317D" w:rsidRDefault="0021317D" w:rsidP="001F5B32">
      <w:pPr>
        <w:pStyle w:val="Default"/>
        <w:rPr>
          <w:i/>
          <w:sz w:val="22"/>
          <w:szCs w:val="22"/>
        </w:rPr>
      </w:pPr>
    </w:p>
    <w:bookmarkEnd w:id="7"/>
    <w:p w14:paraId="4A84C0E6" w14:textId="77777777" w:rsidR="00CD0345" w:rsidRPr="002F7127" w:rsidRDefault="00CD0345" w:rsidP="00CD0345">
      <w:pPr>
        <w:pBdr>
          <w:bottom w:val="single" w:sz="4" w:space="1" w:color="auto"/>
        </w:pBdr>
        <w:rPr>
          <w:b/>
          <w:bCs/>
          <w:sz w:val="22"/>
          <w:szCs w:val="22"/>
        </w:rPr>
      </w:pPr>
      <w:r w:rsidRPr="0050073D">
        <w:rPr>
          <w:b/>
          <w:bCs/>
          <w:sz w:val="22"/>
          <w:szCs w:val="22"/>
        </w:rPr>
        <w:t>SKILLS</w:t>
      </w:r>
    </w:p>
    <w:p w14:paraId="61E91703" w14:textId="77777777" w:rsidR="00CD0345" w:rsidRPr="0050073D" w:rsidRDefault="00CD0345" w:rsidP="00CD0345">
      <w:pPr>
        <w:rPr>
          <w:sz w:val="22"/>
          <w:szCs w:val="22"/>
        </w:rPr>
      </w:pPr>
      <w:r w:rsidRPr="0050073D">
        <w:rPr>
          <w:sz w:val="22"/>
          <w:szCs w:val="22"/>
        </w:rPr>
        <w:t xml:space="preserve">Tools: </w:t>
      </w:r>
      <w:r>
        <w:rPr>
          <w:sz w:val="22"/>
          <w:szCs w:val="22"/>
        </w:rPr>
        <w:t>Python, Stata</w:t>
      </w:r>
      <w:r w:rsidRPr="0050073D">
        <w:rPr>
          <w:sz w:val="22"/>
          <w:szCs w:val="22"/>
        </w:rPr>
        <w:t>, SAS, Weka,</w:t>
      </w:r>
      <w:r>
        <w:rPr>
          <w:sz w:val="22"/>
          <w:szCs w:val="22"/>
        </w:rPr>
        <w:t xml:space="preserve"> CaseWare</w:t>
      </w:r>
      <w:r w:rsidRPr="0050073D">
        <w:rPr>
          <w:sz w:val="22"/>
          <w:szCs w:val="22"/>
        </w:rPr>
        <w:t xml:space="preserve"> IDEA, RPA, Tableau, Alteryx, Bloomberg Terminal</w:t>
      </w:r>
    </w:p>
    <w:p w14:paraId="4624B7AA" w14:textId="77777777" w:rsidR="00CD0345" w:rsidRPr="0050073D" w:rsidRDefault="00CD0345" w:rsidP="00CD0345">
      <w:pPr>
        <w:rPr>
          <w:sz w:val="22"/>
          <w:szCs w:val="22"/>
        </w:rPr>
      </w:pPr>
    </w:p>
    <w:p w14:paraId="09A6CBFA" w14:textId="77777777" w:rsidR="00CD0345" w:rsidRPr="0050073D" w:rsidRDefault="00CD0345" w:rsidP="00CD0345">
      <w:pPr>
        <w:rPr>
          <w:sz w:val="22"/>
          <w:szCs w:val="22"/>
        </w:rPr>
      </w:pPr>
      <w:r w:rsidRPr="0050073D">
        <w:rPr>
          <w:sz w:val="22"/>
          <w:szCs w:val="22"/>
        </w:rPr>
        <w:t>Languages: Spanis</w:t>
      </w:r>
      <w:r>
        <w:rPr>
          <w:sz w:val="22"/>
          <w:szCs w:val="22"/>
        </w:rPr>
        <w:t xml:space="preserve">h, </w:t>
      </w:r>
      <w:r w:rsidRPr="0050073D">
        <w:rPr>
          <w:sz w:val="22"/>
          <w:szCs w:val="22"/>
        </w:rPr>
        <w:t xml:space="preserve">English </w:t>
      </w:r>
    </w:p>
    <w:p w14:paraId="743C484C" w14:textId="77777777" w:rsidR="00375BB5" w:rsidRPr="0050073D" w:rsidRDefault="00375BB5" w:rsidP="002D1B2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p>
    <w:p w14:paraId="184FB3AA" w14:textId="12935F99" w:rsidR="00D52FE1" w:rsidRPr="0050073D" w:rsidRDefault="00154007" w:rsidP="00D52FE1">
      <w:pPr>
        <w:pBdr>
          <w:bottom w:val="single" w:sz="4" w:space="1" w:color="auto"/>
        </w:pBdr>
        <w:rPr>
          <w:b/>
          <w:bCs/>
          <w:sz w:val="22"/>
          <w:szCs w:val="22"/>
        </w:rPr>
      </w:pPr>
      <w:bookmarkStart w:id="8" w:name="_Hlk76023800"/>
      <w:r w:rsidRPr="0050073D">
        <w:rPr>
          <w:b/>
          <w:bCs/>
          <w:sz w:val="22"/>
          <w:szCs w:val="22"/>
        </w:rPr>
        <w:t xml:space="preserve">MEDIA </w:t>
      </w:r>
      <w:r w:rsidR="00D52FE1" w:rsidRPr="0050073D">
        <w:rPr>
          <w:b/>
          <w:bCs/>
          <w:sz w:val="22"/>
          <w:szCs w:val="22"/>
        </w:rPr>
        <w:t>MENTIONS</w:t>
      </w:r>
    </w:p>
    <w:p w14:paraId="5FC811D3" w14:textId="559B21F3" w:rsidR="00055D72" w:rsidRPr="0050073D" w:rsidRDefault="00055D72"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 xml:space="preserve">“Can Social Media Enhance an Audit” </w:t>
      </w:r>
      <w:r w:rsidRPr="0050073D">
        <w:rPr>
          <w:i/>
          <w:iCs/>
          <w:sz w:val="22"/>
          <w:szCs w:val="22"/>
        </w:rPr>
        <w:t>Illinois CPA Society</w:t>
      </w:r>
      <w:r w:rsidRPr="0050073D">
        <w:rPr>
          <w:sz w:val="22"/>
          <w:szCs w:val="22"/>
        </w:rPr>
        <w:t xml:space="preserve"> (Winter 2024)</w:t>
      </w:r>
    </w:p>
    <w:p w14:paraId="27EB7C93" w14:textId="77777777" w:rsidR="00055D72" w:rsidRPr="0050073D" w:rsidRDefault="00055D72"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p>
    <w:p w14:paraId="5CA861C2" w14:textId="340C87F2" w:rsidR="000A6DFE" w:rsidRPr="0050073D" w:rsidRDefault="000A6DFE"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 xml:space="preserve">“The Evolution of Environmental Discourse in Conference Calls” </w:t>
      </w:r>
      <w:r w:rsidRPr="0050073D">
        <w:rPr>
          <w:i/>
          <w:iCs/>
          <w:sz w:val="22"/>
          <w:szCs w:val="22"/>
        </w:rPr>
        <w:t>Columbia Law School’s Blog on Corporations and the Capital Markets</w:t>
      </w:r>
      <w:r w:rsidR="00F655C2" w:rsidRPr="0050073D">
        <w:rPr>
          <w:i/>
          <w:iCs/>
          <w:sz w:val="22"/>
          <w:szCs w:val="22"/>
        </w:rPr>
        <w:t xml:space="preserve"> </w:t>
      </w:r>
      <w:r w:rsidR="00F655C2" w:rsidRPr="0050073D">
        <w:rPr>
          <w:sz w:val="22"/>
          <w:szCs w:val="22"/>
        </w:rPr>
        <w:t>(July 2021)</w:t>
      </w:r>
    </w:p>
    <w:p w14:paraId="4968B380" w14:textId="77777777" w:rsidR="009775B3" w:rsidRPr="0050073D" w:rsidRDefault="009775B3"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i/>
          <w:iCs/>
          <w:sz w:val="22"/>
          <w:szCs w:val="22"/>
        </w:rPr>
      </w:pPr>
    </w:p>
    <w:p w14:paraId="7493F77A" w14:textId="1F31A2AA" w:rsidR="009677D4" w:rsidRDefault="004D2819"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 xml:space="preserve">“Adding Robotic Process Automation to the Accounting Curriculum” </w:t>
      </w:r>
      <w:r w:rsidRPr="0050073D">
        <w:rPr>
          <w:i/>
          <w:iCs/>
          <w:sz w:val="22"/>
          <w:szCs w:val="22"/>
        </w:rPr>
        <w:t>Accounting Web</w:t>
      </w:r>
      <w:r w:rsidRPr="0050073D">
        <w:rPr>
          <w:sz w:val="22"/>
          <w:szCs w:val="22"/>
        </w:rPr>
        <w:t xml:space="preserve"> (March 2020)</w:t>
      </w:r>
    </w:p>
    <w:p w14:paraId="1ECD6A59" w14:textId="77777777" w:rsidR="00BA1965" w:rsidRPr="0050073D" w:rsidRDefault="00BA1965"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p>
    <w:p w14:paraId="5145B111" w14:textId="5310842E" w:rsidR="004D2819" w:rsidRPr="0050073D" w:rsidRDefault="004D2819" w:rsidP="00D52FE1">
      <w:pPr>
        <w:tabs>
          <w:tab w:val="left" w:pos="-1368"/>
          <w:tab w:val="left" w:pos="-1008"/>
          <w:tab w:val="left" w:pos="1242"/>
          <w:tab w:val="left" w:pos="1872"/>
          <w:tab w:val="left" w:pos="2300"/>
          <w:tab w:val="left" w:pos="2734"/>
          <w:tab w:val="left" w:pos="3312"/>
          <w:tab w:val="left" w:pos="4032"/>
          <w:tab w:val="left" w:pos="4752"/>
          <w:tab w:val="left" w:pos="5472"/>
          <w:tab w:val="left" w:pos="6192"/>
          <w:tab w:val="left" w:pos="6912"/>
          <w:tab w:val="left" w:pos="7632"/>
          <w:tab w:val="left" w:pos="8352"/>
          <w:tab w:val="left" w:pos="9072"/>
        </w:tabs>
        <w:ind w:right="-288"/>
        <w:jc w:val="both"/>
        <w:rPr>
          <w:sz w:val="22"/>
          <w:szCs w:val="22"/>
        </w:rPr>
      </w:pPr>
      <w:r w:rsidRPr="0050073D">
        <w:rPr>
          <w:sz w:val="22"/>
          <w:szCs w:val="22"/>
        </w:rPr>
        <w:t>“How Advanced Technologies May Improve Audit Quality</w:t>
      </w:r>
      <w:r w:rsidR="009677D4" w:rsidRPr="0050073D">
        <w:rPr>
          <w:sz w:val="22"/>
          <w:szCs w:val="22"/>
        </w:rPr>
        <w:t xml:space="preserve">” </w:t>
      </w:r>
      <w:r w:rsidR="009677D4" w:rsidRPr="0050073D">
        <w:rPr>
          <w:i/>
          <w:iCs/>
          <w:sz w:val="22"/>
          <w:szCs w:val="22"/>
        </w:rPr>
        <w:t>Forbes</w:t>
      </w:r>
      <w:r w:rsidR="009677D4" w:rsidRPr="0050073D">
        <w:rPr>
          <w:sz w:val="22"/>
          <w:szCs w:val="22"/>
        </w:rPr>
        <w:t xml:space="preserve"> (March 2019)</w:t>
      </w:r>
      <w:bookmarkEnd w:id="8"/>
    </w:p>
    <w:sectPr w:rsidR="004D2819" w:rsidRPr="0050073D" w:rsidSect="00E36D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195F"/>
    <w:multiLevelType w:val="hybridMultilevel"/>
    <w:tmpl w:val="F5F0AA8C"/>
    <w:lvl w:ilvl="0" w:tplc="791465EE">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054A2"/>
    <w:multiLevelType w:val="hybridMultilevel"/>
    <w:tmpl w:val="2E82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34C1C"/>
    <w:multiLevelType w:val="hybridMultilevel"/>
    <w:tmpl w:val="2B38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43696"/>
    <w:multiLevelType w:val="hybridMultilevel"/>
    <w:tmpl w:val="ADBA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F0BC5"/>
    <w:multiLevelType w:val="hybridMultilevel"/>
    <w:tmpl w:val="6A64D8C8"/>
    <w:lvl w:ilvl="0" w:tplc="F4C4B9EE">
      <w:start w:val="1"/>
      <w:numFmt w:val="decimal"/>
      <w:lvlText w:val="%1."/>
      <w:lvlJc w:val="left"/>
      <w:pPr>
        <w:ind w:left="360" w:hanging="360"/>
      </w:pPr>
      <w:rPr>
        <w:rFonts w:hint="default"/>
        <w:b w:val="0"/>
        <w:bCs/>
      </w:rPr>
    </w:lvl>
    <w:lvl w:ilvl="1" w:tplc="90ACB836">
      <w:start w:val="3"/>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F37BE"/>
    <w:multiLevelType w:val="hybridMultilevel"/>
    <w:tmpl w:val="9FF4BDA6"/>
    <w:lvl w:ilvl="0" w:tplc="90ACB83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B21C50"/>
    <w:multiLevelType w:val="hybridMultilevel"/>
    <w:tmpl w:val="CB68D672"/>
    <w:lvl w:ilvl="0" w:tplc="791465E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EC7E4D02">
      <w:numFmt w:val="bullet"/>
      <w:lvlText w:val="•"/>
      <w:lvlJc w:val="left"/>
      <w:pPr>
        <w:ind w:left="1620" w:hanging="360"/>
      </w:pPr>
      <w:rPr>
        <w:rFonts w:hint="default"/>
        <w:lang w:val="en-US" w:eastAsia="en-US" w:bidi="ar-SA"/>
      </w:rPr>
    </w:lvl>
    <w:lvl w:ilvl="2" w:tplc="ADF2D3C2">
      <w:numFmt w:val="bullet"/>
      <w:lvlText w:val="•"/>
      <w:lvlJc w:val="left"/>
      <w:pPr>
        <w:ind w:left="2520" w:hanging="360"/>
      </w:pPr>
      <w:rPr>
        <w:rFonts w:hint="default"/>
        <w:lang w:val="en-US" w:eastAsia="en-US" w:bidi="ar-SA"/>
      </w:rPr>
    </w:lvl>
    <w:lvl w:ilvl="3" w:tplc="72825DBC">
      <w:numFmt w:val="bullet"/>
      <w:lvlText w:val="•"/>
      <w:lvlJc w:val="left"/>
      <w:pPr>
        <w:ind w:left="3420" w:hanging="360"/>
      </w:pPr>
      <w:rPr>
        <w:rFonts w:hint="default"/>
        <w:lang w:val="en-US" w:eastAsia="en-US" w:bidi="ar-SA"/>
      </w:rPr>
    </w:lvl>
    <w:lvl w:ilvl="4" w:tplc="84A66BD2">
      <w:numFmt w:val="bullet"/>
      <w:lvlText w:val="•"/>
      <w:lvlJc w:val="left"/>
      <w:pPr>
        <w:ind w:left="4320" w:hanging="360"/>
      </w:pPr>
      <w:rPr>
        <w:rFonts w:hint="default"/>
        <w:lang w:val="en-US" w:eastAsia="en-US" w:bidi="ar-SA"/>
      </w:rPr>
    </w:lvl>
    <w:lvl w:ilvl="5" w:tplc="F8DC9D10">
      <w:numFmt w:val="bullet"/>
      <w:lvlText w:val="•"/>
      <w:lvlJc w:val="left"/>
      <w:pPr>
        <w:ind w:left="5220" w:hanging="360"/>
      </w:pPr>
      <w:rPr>
        <w:rFonts w:hint="default"/>
        <w:lang w:val="en-US" w:eastAsia="en-US" w:bidi="ar-SA"/>
      </w:rPr>
    </w:lvl>
    <w:lvl w:ilvl="6" w:tplc="0D80231E">
      <w:numFmt w:val="bullet"/>
      <w:lvlText w:val="•"/>
      <w:lvlJc w:val="left"/>
      <w:pPr>
        <w:ind w:left="6120" w:hanging="360"/>
      </w:pPr>
      <w:rPr>
        <w:rFonts w:hint="default"/>
        <w:lang w:val="en-US" w:eastAsia="en-US" w:bidi="ar-SA"/>
      </w:rPr>
    </w:lvl>
    <w:lvl w:ilvl="7" w:tplc="993862AE">
      <w:numFmt w:val="bullet"/>
      <w:lvlText w:val="•"/>
      <w:lvlJc w:val="left"/>
      <w:pPr>
        <w:ind w:left="7020" w:hanging="360"/>
      </w:pPr>
      <w:rPr>
        <w:rFonts w:hint="default"/>
        <w:lang w:val="en-US" w:eastAsia="en-US" w:bidi="ar-SA"/>
      </w:rPr>
    </w:lvl>
    <w:lvl w:ilvl="8" w:tplc="3B7C8144">
      <w:numFmt w:val="bullet"/>
      <w:lvlText w:val="•"/>
      <w:lvlJc w:val="left"/>
      <w:pPr>
        <w:ind w:left="7920" w:hanging="360"/>
      </w:pPr>
      <w:rPr>
        <w:rFonts w:hint="default"/>
        <w:lang w:val="en-US" w:eastAsia="en-US" w:bidi="ar-SA"/>
      </w:rPr>
    </w:lvl>
  </w:abstractNum>
  <w:abstractNum w:abstractNumId="7" w15:restartNumberingAfterBreak="0">
    <w:nsid w:val="26652C3F"/>
    <w:multiLevelType w:val="hybridMultilevel"/>
    <w:tmpl w:val="30A218D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DE5D85"/>
    <w:multiLevelType w:val="hybridMultilevel"/>
    <w:tmpl w:val="3732C74C"/>
    <w:lvl w:ilvl="0" w:tplc="CB2A9A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A83A78"/>
    <w:multiLevelType w:val="hybridMultilevel"/>
    <w:tmpl w:val="CE6A70C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754C1D"/>
    <w:multiLevelType w:val="hybridMultilevel"/>
    <w:tmpl w:val="57F82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1" w15:restartNumberingAfterBreak="0">
    <w:nsid w:val="31066649"/>
    <w:multiLevelType w:val="hybridMultilevel"/>
    <w:tmpl w:val="ADA6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10055"/>
    <w:multiLevelType w:val="multilevel"/>
    <w:tmpl w:val="F004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26A2"/>
    <w:multiLevelType w:val="hybridMultilevel"/>
    <w:tmpl w:val="3B8A9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445DD1"/>
    <w:multiLevelType w:val="hybridMultilevel"/>
    <w:tmpl w:val="B662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D92B83"/>
    <w:multiLevelType w:val="hybridMultilevel"/>
    <w:tmpl w:val="E210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64AE1"/>
    <w:multiLevelType w:val="hybridMultilevel"/>
    <w:tmpl w:val="DD84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E929BC"/>
    <w:multiLevelType w:val="hybridMultilevel"/>
    <w:tmpl w:val="7244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980873">
    <w:abstractNumId w:val="10"/>
  </w:num>
  <w:num w:numId="2" w16cid:durableId="857890140">
    <w:abstractNumId w:val="17"/>
  </w:num>
  <w:num w:numId="3" w16cid:durableId="1882160253">
    <w:abstractNumId w:val="3"/>
  </w:num>
  <w:num w:numId="4" w16cid:durableId="1637370816">
    <w:abstractNumId w:val="16"/>
  </w:num>
  <w:num w:numId="5" w16cid:durableId="757022406">
    <w:abstractNumId w:val="13"/>
  </w:num>
  <w:num w:numId="6" w16cid:durableId="2081128306">
    <w:abstractNumId w:val="4"/>
  </w:num>
  <w:num w:numId="7" w16cid:durableId="442381682">
    <w:abstractNumId w:val="2"/>
  </w:num>
  <w:num w:numId="8" w16cid:durableId="377895521">
    <w:abstractNumId w:val="5"/>
  </w:num>
  <w:num w:numId="9" w16cid:durableId="346490339">
    <w:abstractNumId w:val="12"/>
  </w:num>
  <w:num w:numId="10" w16cid:durableId="684746063">
    <w:abstractNumId w:val="14"/>
  </w:num>
  <w:num w:numId="11" w16cid:durableId="1336108524">
    <w:abstractNumId w:val="8"/>
  </w:num>
  <w:num w:numId="12" w16cid:durableId="1835486756">
    <w:abstractNumId w:val="1"/>
  </w:num>
  <w:num w:numId="13" w16cid:durableId="413669502">
    <w:abstractNumId w:val="15"/>
  </w:num>
  <w:num w:numId="14" w16cid:durableId="1613710928">
    <w:abstractNumId w:val="11"/>
  </w:num>
  <w:num w:numId="15" w16cid:durableId="1333027685">
    <w:abstractNumId w:val="7"/>
  </w:num>
  <w:num w:numId="16" w16cid:durableId="476413660">
    <w:abstractNumId w:val="6"/>
  </w:num>
  <w:num w:numId="17" w16cid:durableId="1028871019">
    <w:abstractNumId w:val="9"/>
  </w:num>
  <w:num w:numId="18" w16cid:durableId="6298245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00"/>
    <w:rsid w:val="00021606"/>
    <w:rsid w:val="00023B6F"/>
    <w:rsid w:val="00023F25"/>
    <w:rsid w:val="000253F0"/>
    <w:rsid w:val="000309CA"/>
    <w:rsid w:val="000317B5"/>
    <w:rsid w:val="00035A4B"/>
    <w:rsid w:val="00036576"/>
    <w:rsid w:val="00036DCC"/>
    <w:rsid w:val="0004455E"/>
    <w:rsid w:val="00055D72"/>
    <w:rsid w:val="00057952"/>
    <w:rsid w:val="00065B2C"/>
    <w:rsid w:val="000678C1"/>
    <w:rsid w:val="00070AD2"/>
    <w:rsid w:val="0007530E"/>
    <w:rsid w:val="000757BB"/>
    <w:rsid w:val="00076623"/>
    <w:rsid w:val="00080410"/>
    <w:rsid w:val="00085B5A"/>
    <w:rsid w:val="00086869"/>
    <w:rsid w:val="000925DC"/>
    <w:rsid w:val="000955CA"/>
    <w:rsid w:val="00095AF3"/>
    <w:rsid w:val="00097970"/>
    <w:rsid w:val="000A0D1F"/>
    <w:rsid w:val="000A2EE4"/>
    <w:rsid w:val="000A5108"/>
    <w:rsid w:val="000A5DF7"/>
    <w:rsid w:val="000A6DFE"/>
    <w:rsid w:val="000B2F9A"/>
    <w:rsid w:val="000C0637"/>
    <w:rsid w:val="000C0EBA"/>
    <w:rsid w:val="000C2B1F"/>
    <w:rsid w:val="000C76F4"/>
    <w:rsid w:val="000D2829"/>
    <w:rsid w:val="000E2ECF"/>
    <w:rsid w:val="000E6633"/>
    <w:rsid w:val="000E7E4A"/>
    <w:rsid w:val="000F11A7"/>
    <w:rsid w:val="00101690"/>
    <w:rsid w:val="001021C0"/>
    <w:rsid w:val="00104C98"/>
    <w:rsid w:val="00104FFE"/>
    <w:rsid w:val="0010592D"/>
    <w:rsid w:val="00106A41"/>
    <w:rsid w:val="0011511F"/>
    <w:rsid w:val="00117123"/>
    <w:rsid w:val="00120D3A"/>
    <w:rsid w:val="0012289F"/>
    <w:rsid w:val="001305BB"/>
    <w:rsid w:val="00135D95"/>
    <w:rsid w:val="00136067"/>
    <w:rsid w:val="00136273"/>
    <w:rsid w:val="00140A76"/>
    <w:rsid w:val="00142158"/>
    <w:rsid w:val="00142731"/>
    <w:rsid w:val="00145F6C"/>
    <w:rsid w:val="00151685"/>
    <w:rsid w:val="00152DC8"/>
    <w:rsid w:val="00154007"/>
    <w:rsid w:val="001657B8"/>
    <w:rsid w:val="0017109F"/>
    <w:rsid w:val="00175F2B"/>
    <w:rsid w:val="00177915"/>
    <w:rsid w:val="0018007A"/>
    <w:rsid w:val="0018055B"/>
    <w:rsid w:val="00182B20"/>
    <w:rsid w:val="00186413"/>
    <w:rsid w:val="00186501"/>
    <w:rsid w:val="001927E3"/>
    <w:rsid w:val="00193F54"/>
    <w:rsid w:val="00194701"/>
    <w:rsid w:val="00194A41"/>
    <w:rsid w:val="0019686A"/>
    <w:rsid w:val="001971DF"/>
    <w:rsid w:val="0019739E"/>
    <w:rsid w:val="00197718"/>
    <w:rsid w:val="001A170D"/>
    <w:rsid w:val="001A51DE"/>
    <w:rsid w:val="001A6A54"/>
    <w:rsid w:val="001B2F48"/>
    <w:rsid w:val="001B44CD"/>
    <w:rsid w:val="001B53EA"/>
    <w:rsid w:val="001C4CD3"/>
    <w:rsid w:val="001C5E9C"/>
    <w:rsid w:val="001D2874"/>
    <w:rsid w:val="001E1079"/>
    <w:rsid w:val="001E61AD"/>
    <w:rsid w:val="001F1E68"/>
    <w:rsid w:val="001F2E6E"/>
    <w:rsid w:val="001F4222"/>
    <w:rsid w:val="001F5B32"/>
    <w:rsid w:val="00200BD9"/>
    <w:rsid w:val="00202285"/>
    <w:rsid w:val="0021317D"/>
    <w:rsid w:val="002132D2"/>
    <w:rsid w:val="00220396"/>
    <w:rsid w:val="0022056B"/>
    <w:rsid w:val="00221E62"/>
    <w:rsid w:val="00231B5B"/>
    <w:rsid w:val="00233E36"/>
    <w:rsid w:val="002370E0"/>
    <w:rsid w:val="0024593D"/>
    <w:rsid w:val="002471AA"/>
    <w:rsid w:val="00250ED4"/>
    <w:rsid w:val="002564EB"/>
    <w:rsid w:val="00257646"/>
    <w:rsid w:val="00263B59"/>
    <w:rsid w:val="00265B8B"/>
    <w:rsid w:val="00276426"/>
    <w:rsid w:val="002866A1"/>
    <w:rsid w:val="00290EBB"/>
    <w:rsid w:val="002921AC"/>
    <w:rsid w:val="00293CD5"/>
    <w:rsid w:val="00295264"/>
    <w:rsid w:val="002962AF"/>
    <w:rsid w:val="002965FB"/>
    <w:rsid w:val="002A14FD"/>
    <w:rsid w:val="002A1E81"/>
    <w:rsid w:val="002A5305"/>
    <w:rsid w:val="002B1D80"/>
    <w:rsid w:val="002B6B5E"/>
    <w:rsid w:val="002C1F5B"/>
    <w:rsid w:val="002C3E9E"/>
    <w:rsid w:val="002D0626"/>
    <w:rsid w:val="002D0D14"/>
    <w:rsid w:val="002D0E01"/>
    <w:rsid w:val="002D1408"/>
    <w:rsid w:val="002D1B21"/>
    <w:rsid w:val="002D3455"/>
    <w:rsid w:val="002D5348"/>
    <w:rsid w:val="002E0655"/>
    <w:rsid w:val="002E0DA9"/>
    <w:rsid w:val="002E3A1D"/>
    <w:rsid w:val="002E613F"/>
    <w:rsid w:val="002E6393"/>
    <w:rsid w:val="002E6D66"/>
    <w:rsid w:val="002F41B7"/>
    <w:rsid w:val="002F50B6"/>
    <w:rsid w:val="002F7EBF"/>
    <w:rsid w:val="0030532D"/>
    <w:rsid w:val="00307C19"/>
    <w:rsid w:val="003112C1"/>
    <w:rsid w:val="0031163B"/>
    <w:rsid w:val="003137AB"/>
    <w:rsid w:val="00314E9A"/>
    <w:rsid w:val="00316BD2"/>
    <w:rsid w:val="00317220"/>
    <w:rsid w:val="00321800"/>
    <w:rsid w:val="0032547F"/>
    <w:rsid w:val="00331C22"/>
    <w:rsid w:val="00331F18"/>
    <w:rsid w:val="003416E4"/>
    <w:rsid w:val="003438D1"/>
    <w:rsid w:val="003521F8"/>
    <w:rsid w:val="00352258"/>
    <w:rsid w:val="00354D07"/>
    <w:rsid w:val="00354F9E"/>
    <w:rsid w:val="00355B4A"/>
    <w:rsid w:val="00357814"/>
    <w:rsid w:val="003578D1"/>
    <w:rsid w:val="003602F7"/>
    <w:rsid w:val="003628E2"/>
    <w:rsid w:val="00364C5C"/>
    <w:rsid w:val="003671AC"/>
    <w:rsid w:val="00372860"/>
    <w:rsid w:val="003753F7"/>
    <w:rsid w:val="00375BB5"/>
    <w:rsid w:val="00381180"/>
    <w:rsid w:val="00383708"/>
    <w:rsid w:val="00392A3B"/>
    <w:rsid w:val="00396D9A"/>
    <w:rsid w:val="0039703C"/>
    <w:rsid w:val="003A1A08"/>
    <w:rsid w:val="003A2448"/>
    <w:rsid w:val="003B53BB"/>
    <w:rsid w:val="003C0A8E"/>
    <w:rsid w:val="003C2321"/>
    <w:rsid w:val="003C471E"/>
    <w:rsid w:val="003C47CA"/>
    <w:rsid w:val="003C781B"/>
    <w:rsid w:val="003F32A9"/>
    <w:rsid w:val="003F3730"/>
    <w:rsid w:val="003F47F8"/>
    <w:rsid w:val="003F601D"/>
    <w:rsid w:val="00400403"/>
    <w:rsid w:val="0040130F"/>
    <w:rsid w:val="0040299C"/>
    <w:rsid w:val="004044AE"/>
    <w:rsid w:val="00410A2A"/>
    <w:rsid w:val="004111A4"/>
    <w:rsid w:val="00411B00"/>
    <w:rsid w:val="0041376A"/>
    <w:rsid w:val="0041450F"/>
    <w:rsid w:val="00416F38"/>
    <w:rsid w:val="004211AD"/>
    <w:rsid w:val="00430CCF"/>
    <w:rsid w:val="004331BC"/>
    <w:rsid w:val="004378D4"/>
    <w:rsid w:val="00440FCA"/>
    <w:rsid w:val="00441629"/>
    <w:rsid w:val="004419EF"/>
    <w:rsid w:val="00443E8D"/>
    <w:rsid w:val="00445F95"/>
    <w:rsid w:val="0044780D"/>
    <w:rsid w:val="00450C9E"/>
    <w:rsid w:val="004510FE"/>
    <w:rsid w:val="004519E7"/>
    <w:rsid w:val="00460E80"/>
    <w:rsid w:val="004629A7"/>
    <w:rsid w:val="00462A45"/>
    <w:rsid w:val="004720D3"/>
    <w:rsid w:val="00476439"/>
    <w:rsid w:val="00477B8D"/>
    <w:rsid w:val="0048300C"/>
    <w:rsid w:val="004871C7"/>
    <w:rsid w:val="0049016F"/>
    <w:rsid w:val="0049276C"/>
    <w:rsid w:val="00492E5E"/>
    <w:rsid w:val="00497D7A"/>
    <w:rsid w:val="004A229C"/>
    <w:rsid w:val="004A6E5F"/>
    <w:rsid w:val="004B42BF"/>
    <w:rsid w:val="004B485E"/>
    <w:rsid w:val="004B6442"/>
    <w:rsid w:val="004B72E0"/>
    <w:rsid w:val="004C144E"/>
    <w:rsid w:val="004C1628"/>
    <w:rsid w:val="004C45A4"/>
    <w:rsid w:val="004C62AF"/>
    <w:rsid w:val="004D0C94"/>
    <w:rsid w:val="004D2819"/>
    <w:rsid w:val="004D7BFB"/>
    <w:rsid w:val="004D7FE0"/>
    <w:rsid w:val="004E08B3"/>
    <w:rsid w:val="004E0CBF"/>
    <w:rsid w:val="004E256F"/>
    <w:rsid w:val="004E3E5F"/>
    <w:rsid w:val="004E5CB3"/>
    <w:rsid w:val="004E6D40"/>
    <w:rsid w:val="004F307F"/>
    <w:rsid w:val="004F5CD5"/>
    <w:rsid w:val="004F672C"/>
    <w:rsid w:val="004F76D5"/>
    <w:rsid w:val="004F7B9D"/>
    <w:rsid w:val="0050073D"/>
    <w:rsid w:val="00501862"/>
    <w:rsid w:val="00502E9E"/>
    <w:rsid w:val="005046E3"/>
    <w:rsid w:val="00505BE0"/>
    <w:rsid w:val="00510D65"/>
    <w:rsid w:val="00517F14"/>
    <w:rsid w:val="005228B8"/>
    <w:rsid w:val="005238F8"/>
    <w:rsid w:val="005247A1"/>
    <w:rsid w:val="00526B43"/>
    <w:rsid w:val="00530C65"/>
    <w:rsid w:val="00531479"/>
    <w:rsid w:val="00536451"/>
    <w:rsid w:val="00541287"/>
    <w:rsid w:val="00542621"/>
    <w:rsid w:val="00543D57"/>
    <w:rsid w:val="00545520"/>
    <w:rsid w:val="0054596D"/>
    <w:rsid w:val="00550BAC"/>
    <w:rsid w:val="00551E5D"/>
    <w:rsid w:val="00552F33"/>
    <w:rsid w:val="00554AD1"/>
    <w:rsid w:val="00554E28"/>
    <w:rsid w:val="00557A68"/>
    <w:rsid w:val="00565DE8"/>
    <w:rsid w:val="005756FB"/>
    <w:rsid w:val="00577C19"/>
    <w:rsid w:val="005808D0"/>
    <w:rsid w:val="0058333D"/>
    <w:rsid w:val="00583C7F"/>
    <w:rsid w:val="005840E3"/>
    <w:rsid w:val="00587F02"/>
    <w:rsid w:val="0059146C"/>
    <w:rsid w:val="005954A5"/>
    <w:rsid w:val="00595748"/>
    <w:rsid w:val="005A4344"/>
    <w:rsid w:val="005A56D5"/>
    <w:rsid w:val="005B069D"/>
    <w:rsid w:val="005B0A76"/>
    <w:rsid w:val="005B19E7"/>
    <w:rsid w:val="005B3651"/>
    <w:rsid w:val="005C03BD"/>
    <w:rsid w:val="005C27D5"/>
    <w:rsid w:val="005C3B16"/>
    <w:rsid w:val="005C48FE"/>
    <w:rsid w:val="005C52FB"/>
    <w:rsid w:val="005C7D91"/>
    <w:rsid w:val="005D5067"/>
    <w:rsid w:val="005D6A2A"/>
    <w:rsid w:val="005D76E2"/>
    <w:rsid w:val="005D7BB2"/>
    <w:rsid w:val="005E1032"/>
    <w:rsid w:val="005E3CC3"/>
    <w:rsid w:val="005E5FA8"/>
    <w:rsid w:val="005F5984"/>
    <w:rsid w:val="005F6CB2"/>
    <w:rsid w:val="00600576"/>
    <w:rsid w:val="006013BD"/>
    <w:rsid w:val="00610312"/>
    <w:rsid w:val="006103AB"/>
    <w:rsid w:val="0061162F"/>
    <w:rsid w:val="006126E3"/>
    <w:rsid w:val="00612B96"/>
    <w:rsid w:val="00615B30"/>
    <w:rsid w:val="00620127"/>
    <w:rsid w:val="006210A4"/>
    <w:rsid w:val="006235DF"/>
    <w:rsid w:val="00630470"/>
    <w:rsid w:val="00632DE9"/>
    <w:rsid w:val="0063386D"/>
    <w:rsid w:val="00633993"/>
    <w:rsid w:val="00633FEC"/>
    <w:rsid w:val="0063402C"/>
    <w:rsid w:val="00634A8F"/>
    <w:rsid w:val="00636673"/>
    <w:rsid w:val="0064094D"/>
    <w:rsid w:val="006409A8"/>
    <w:rsid w:val="0064761E"/>
    <w:rsid w:val="00647DB6"/>
    <w:rsid w:val="00653E89"/>
    <w:rsid w:val="0065664D"/>
    <w:rsid w:val="00656D5C"/>
    <w:rsid w:val="0065794E"/>
    <w:rsid w:val="00657F23"/>
    <w:rsid w:val="006643AF"/>
    <w:rsid w:val="0066544C"/>
    <w:rsid w:val="006670B4"/>
    <w:rsid w:val="00674267"/>
    <w:rsid w:val="00680B40"/>
    <w:rsid w:val="00681C01"/>
    <w:rsid w:val="00686998"/>
    <w:rsid w:val="00690703"/>
    <w:rsid w:val="006A362B"/>
    <w:rsid w:val="006B02DF"/>
    <w:rsid w:val="006B0AB3"/>
    <w:rsid w:val="006B3238"/>
    <w:rsid w:val="006B3D23"/>
    <w:rsid w:val="006B52C0"/>
    <w:rsid w:val="006C0FDD"/>
    <w:rsid w:val="006C1E2F"/>
    <w:rsid w:val="006C1E95"/>
    <w:rsid w:val="006C6DE2"/>
    <w:rsid w:val="006D29E5"/>
    <w:rsid w:val="006D4891"/>
    <w:rsid w:val="006D69E7"/>
    <w:rsid w:val="006D7BFF"/>
    <w:rsid w:val="006E15F0"/>
    <w:rsid w:val="006E22E2"/>
    <w:rsid w:val="006E236D"/>
    <w:rsid w:val="006F33E7"/>
    <w:rsid w:val="006F432C"/>
    <w:rsid w:val="00701308"/>
    <w:rsid w:val="00706C37"/>
    <w:rsid w:val="00710392"/>
    <w:rsid w:val="007106C7"/>
    <w:rsid w:val="00714E81"/>
    <w:rsid w:val="00720B62"/>
    <w:rsid w:val="0072116D"/>
    <w:rsid w:val="00725512"/>
    <w:rsid w:val="0072670E"/>
    <w:rsid w:val="00727FD2"/>
    <w:rsid w:val="007310ED"/>
    <w:rsid w:val="00733369"/>
    <w:rsid w:val="007357A5"/>
    <w:rsid w:val="00740FF7"/>
    <w:rsid w:val="00742212"/>
    <w:rsid w:val="0074680D"/>
    <w:rsid w:val="007472BC"/>
    <w:rsid w:val="007476F0"/>
    <w:rsid w:val="007511A3"/>
    <w:rsid w:val="0075166A"/>
    <w:rsid w:val="00752D56"/>
    <w:rsid w:val="00754969"/>
    <w:rsid w:val="00761241"/>
    <w:rsid w:val="007619F3"/>
    <w:rsid w:val="00761D58"/>
    <w:rsid w:val="00763FAC"/>
    <w:rsid w:val="007658DB"/>
    <w:rsid w:val="007728FA"/>
    <w:rsid w:val="00772D6D"/>
    <w:rsid w:val="00773088"/>
    <w:rsid w:val="007738E5"/>
    <w:rsid w:val="00776499"/>
    <w:rsid w:val="00776996"/>
    <w:rsid w:val="00777FC1"/>
    <w:rsid w:val="007818FA"/>
    <w:rsid w:val="00786F87"/>
    <w:rsid w:val="007900BC"/>
    <w:rsid w:val="00791E98"/>
    <w:rsid w:val="007948AC"/>
    <w:rsid w:val="00797EB5"/>
    <w:rsid w:val="007A1F43"/>
    <w:rsid w:val="007A2249"/>
    <w:rsid w:val="007A4CFE"/>
    <w:rsid w:val="007A60D0"/>
    <w:rsid w:val="007A6D30"/>
    <w:rsid w:val="007B0794"/>
    <w:rsid w:val="007B17C0"/>
    <w:rsid w:val="007B4C0F"/>
    <w:rsid w:val="007B5EB7"/>
    <w:rsid w:val="007B64F2"/>
    <w:rsid w:val="007B6E55"/>
    <w:rsid w:val="007C2EAF"/>
    <w:rsid w:val="007C6CB6"/>
    <w:rsid w:val="007D2336"/>
    <w:rsid w:val="007D238D"/>
    <w:rsid w:val="007D2924"/>
    <w:rsid w:val="007D38CD"/>
    <w:rsid w:val="007D3B99"/>
    <w:rsid w:val="007D3C86"/>
    <w:rsid w:val="007D4150"/>
    <w:rsid w:val="007E2C0E"/>
    <w:rsid w:val="007E3FF7"/>
    <w:rsid w:val="007F1097"/>
    <w:rsid w:val="007F1DA1"/>
    <w:rsid w:val="007F3EDA"/>
    <w:rsid w:val="007F4FE3"/>
    <w:rsid w:val="007F7240"/>
    <w:rsid w:val="00802746"/>
    <w:rsid w:val="00803652"/>
    <w:rsid w:val="008063EF"/>
    <w:rsid w:val="00806ACE"/>
    <w:rsid w:val="008161EA"/>
    <w:rsid w:val="00820572"/>
    <w:rsid w:val="008209D4"/>
    <w:rsid w:val="00821C45"/>
    <w:rsid w:val="008229DD"/>
    <w:rsid w:val="00824F4D"/>
    <w:rsid w:val="008256A3"/>
    <w:rsid w:val="00835CC9"/>
    <w:rsid w:val="0084325C"/>
    <w:rsid w:val="0084545F"/>
    <w:rsid w:val="0084692F"/>
    <w:rsid w:val="008472C4"/>
    <w:rsid w:val="00852505"/>
    <w:rsid w:val="00852705"/>
    <w:rsid w:val="00853F15"/>
    <w:rsid w:val="00866C99"/>
    <w:rsid w:val="0087285F"/>
    <w:rsid w:val="008753DA"/>
    <w:rsid w:val="00876627"/>
    <w:rsid w:val="00877F8B"/>
    <w:rsid w:val="008840B9"/>
    <w:rsid w:val="00884AA6"/>
    <w:rsid w:val="0088532D"/>
    <w:rsid w:val="008A14DF"/>
    <w:rsid w:val="008A40C0"/>
    <w:rsid w:val="008A4994"/>
    <w:rsid w:val="008B5CF0"/>
    <w:rsid w:val="008C0DE5"/>
    <w:rsid w:val="008C3E9F"/>
    <w:rsid w:val="008C5F4E"/>
    <w:rsid w:val="008D5B91"/>
    <w:rsid w:val="008D5C61"/>
    <w:rsid w:val="008E2C32"/>
    <w:rsid w:val="008E5609"/>
    <w:rsid w:val="008E6DCA"/>
    <w:rsid w:val="008F0362"/>
    <w:rsid w:val="008F0D1F"/>
    <w:rsid w:val="008F1989"/>
    <w:rsid w:val="008F5291"/>
    <w:rsid w:val="00900E43"/>
    <w:rsid w:val="00911D83"/>
    <w:rsid w:val="00915732"/>
    <w:rsid w:val="00925EB5"/>
    <w:rsid w:val="00930D21"/>
    <w:rsid w:val="00931549"/>
    <w:rsid w:val="0093181B"/>
    <w:rsid w:val="00931B18"/>
    <w:rsid w:val="00935EAF"/>
    <w:rsid w:val="009377CF"/>
    <w:rsid w:val="00937974"/>
    <w:rsid w:val="00937C0D"/>
    <w:rsid w:val="009412BB"/>
    <w:rsid w:val="00941A97"/>
    <w:rsid w:val="00946283"/>
    <w:rsid w:val="00947AFA"/>
    <w:rsid w:val="009521C7"/>
    <w:rsid w:val="00953213"/>
    <w:rsid w:val="0095559B"/>
    <w:rsid w:val="00955E6D"/>
    <w:rsid w:val="00957167"/>
    <w:rsid w:val="0095759A"/>
    <w:rsid w:val="00962A21"/>
    <w:rsid w:val="00962F87"/>
    <w:rsid w:val="0096429F"/>
    <w:rsid w:val="009642E5"/>
    <w:rsid w:val="00964F9A"/>
    <w:rsid w:val="00966876"/>
    <w:rsid w:val="009677D4"/>
    <w:rsid w:val="00972455"/>
    <w:rsid w:val="00973640"/>
    <w:rsid w:val="0097752A"/>
    <w:rsid w:val="009775B3"/>
    <w:rsid w:val="00982782"/>
    <w:rsid w:val="00985174"/>
    <w:rsid w:val="009917FD"/>
    <w:rsid w:val="0099354E"/>
    <w:rsid w:val="00994C4B"/>
    <w:rsid w:val="00997465"/>
    <w:rsid w:val="00997B42"/>
    <w:rsid w:val="009A2FEB"/>
    <w:rsid w:val="009A3358"/>
    <w:rsid w:val="009B0C33"/>
    <w:rsid w:val="009B470E"/>
    <w:rsid w:val="009B4DB9"/>
    <w:rsid w:val="009B75F8"/>
    <w:rsid w:val="009B7A7B"/>
    <w:rsid w:val="009C0C68"/>
    <w:rsid w:val="009C6F66"/>
    <w:rsid w:val="009D195E"/>
    <w:rsid w:val="009D2326"/>
    <w:rsid w:val="009E0978"/>
    <w:rsid w:val="009E6853"/>
    <w:rsid w:val="009F1C8C"/>
    <w:rsid w:val="009F4FE4"/>
    <w:rsid w:val="009F7FA6"/>
    <w:rsid w:val="00A00373"/>
    <w:rsid w:val="00A00EB3"/>
    <w:rsid w:val="00A1116D"/>
    <w:rsid w:val="00A14D44"/>
    <w:rsid w:val="00A150AD"/>
    <w:rsid w:val="00A15C73"/>
    <w:rsid w:val="00A167B9"/>
    <w:rsid w:val="00A17583"/>
    <w:rsid w:val="00A200DB"/>
    <w:rsid w:val="00A20530"/>
    <w:rsid w:val="00A20D86"/>
    <w:rsid w:val="00A23DA2"/>
    <w:rsid w:val="00A24CCB"/>
    <w:rsid w:val="00A25C58"/>
    <w:rsid w:val="00A25E32"/>
    <w:rsid w:val="00A27CA1"/>
    <w:rsid w:val="00A313C7"/>
    <w:rsid w:val="00A33AF3"/>
    <w:rsid w:val="00A3564C"/>
    <w:rsid w:val="00A37DE7"/>
    <w:rsid w:val="00A42102"/>
    <w:rsid w:val="00A43573"/>
    <w:rsid w:val="00A455EA"/>
    <w:rsid w:val="00A512BF"/>
    <w:rsid w:val="00A512FE"/>
    <w:rsid w:val="00A53F4B"/>
    <w:rsid w:val="00A54971"/>
    <w:rsid w:val="00A5551C"/>
    <w:rsid w:val="00A62D35"/>
    <w:rsid w:val="00A65119"/>
    <w:rsid w:val="00A7143F"/>
    <w:rsid w:val="00A806E3"/>
    <w:rsid w:val="00A81352"/>
    <w:rsid w:val="00A81D87"/>
    <w:rsid w:val="00A85CF0"/>
    <w:rsid w:val="00A92297"/>
    <w:rsid w:val="00A924DD"/>
    <w:rsid w:val="00A940CB"/>
    <w:rsid w:val="00A95BA4"/>
    <w:rsid w:val="00AA2F4E"/>
    <w:rsid w:val="00AA4CC2"/>
    <w:rsid w:val="00AA597D"/>
    <w:rsid w:val="00AA5F5D"/>
    <w:rsid w:val="00AA77C1"/>
    <w:rsid w:val="00AB1EE6"/>
    <w:rsid w:val="00AC7519"/>
    <w:rsid w:val="00AD4632"/>
    <w:rsid w:val="00AE3D26"/>
    <w:rsid w:val="00AF223C"/>
    <w:rsid w:val="00AF5673"/>
    <w:rsid w:val="00B0230D"/>
    <w:rsid w:val="00B02393"/>
    <w:rsid w:val="00B04E2E"/>
    <w:rsid w:val="00B07AD9"/>
    <w:rsid w:val="00B103D9"/>
    <w:rsid w:val="00B12604"/>
    <w:rsid w:val="00B14505"/>
    <w:rsid w:val="00B1555D"/>
    <w:rsid w:val="00B15DF6"/>
    <w:rsid w:val="00B21D4F"/>
    <w:rsid w:val="00B22023"/>
    <w:rsid w:val="00B238CF"/>
    <w:rsid w:val="00B23DBA"/>
    <w:rsid w:val="00B30E69"/>
    <w:rsid w:val="00B32BEF"/>
    <w:rsid w:val="00B34C77"/>
    <w:rsid w:val="00B35E43"/>
    <w:rsid w:val="00B44EEA"/>
    <w:rsid w:val="00B46FDB"/>
    <w:rsid w:val="00B5115A"/>
    <w:rsid w:val="00B57B04"/>
    <w:rsid w:val="00B6044E"/>
    <w:rsid w:val="00B60707"/>
    <w:rsid w:val="00B607A6"/>
    <w:rsid w:val="00B664C1"/>
    <w:rsid w:val="00B6780E"/>
    <w:rsid w:val="00B67EED"/>
    <w:rsid w:val="00B72251"/>
    <w:rsid w:val="00B728B0"/>
    <w:rsid w:val="00B72B47"/>
    <w:rsid w:val="00B75F96"/>
    <w:rsid w:val="00B805CB"/>
    <w:rsid w:val="00B80DBE"/>
    <w:rsid w:val="00B84E32"/>
    <w:rsid w:val="00B87D5F"/>
    <w:rsid w:val="00B90DDD"/>
    <w:rsid w:val="00B939E2"/>
    <w:rsid w:val="00B96687"/>
    <w:rsid w:val="00BA073F"/>
    <w:rsid w:val="00BA1965"/>
    <w:rsid w:val="00BA7948"/>
    <w:rsid w:val="00BB0A8C"/>
    <w:rsid w:val="00BB3853"/>
    <w:rsid w:val="00BB55AD"/>
    <w:rsid w:val="00BB64F7"/>
    <w:rsid w:val="00BB7C7A"/>
    <w:rsid w:val="00BC1484"/>
    <w:rsid w:val="00BC4990"/>
    <w:rsid w:val="00BC543E"/>
    <w:rsid w:val="00BC596E"/>
    <w:rsid w:val="00BC697F"/>
    <w:rsid w:val="00BD1109"/>
    <w:rsid w:val="00BD54A6"/>
    <w:rsid w:val="00BE1C2D"/>
    <w:rsid w:val="00BE357D"/>
    <w:rsid w:val="00BE52CA"/>
    <w:rsid w:val="00BE7081"/>
    <w:rsid w:val="00BE72BC"/>
    <w:rsid w:val="00BF0361"/>
    <w:rsid w:val="00BF08AE"/>
    <w:rsid w:val="00BF274E"/>
    <w:rsid w:val="00C001E9"/>
    <w:rsid w:val="00C0345A"/>
    <w:rsid w:val="00C179EB"/>
    <w:rsid w:val="00C20708"/>
    <w:rsid w:val="00C20FBB"/>
    <w:rsid w:val="00C22E0C"/>
    <w:rsid w:val="00C23830"/>
    <w:rsid w:val="00C24786"/>
    <w:rsid w:val="00C259D6"/>
    <w:rsid w:val="00C25DD2"/>
    <w:rsid w:val="00C31A2D"/>
    <w:rsid w:val="00C33314"/>
    <w:rsid w:val="00C34632"/>
    <w:rsid w:val="00C3612A"/>
    <w:rsid w:val="00C367CB"/>
    <w:rsid w:val="00C4308A"/>
    <w:rsid w:val="00C45825"/>
    <w:rsid w:val="00C46FB0"/>
    <w:rsid w:val="00C543E0"/>
    <w:rsid w:val="00C553D4"/>
    <w:rsid w:val="00C63A18"/>
    <w:rsid w:val="00C64A65"/>
    <w:rsid w:val="00C64B58"/>
    <w:rsid w:val="00C65D36"/>
    <w:rsid w:val="00C71A63"/>
    <w:rsid w:val="00C72CF7"/>
    <w:rsid w:val="00C75A3C"/>
    <w:rsid w:val="00C776A3"/>
    <w:rsid w:val="00C8236D"/>
    <w:rsid w:val="00C8755D"/>
    <w:rsid w:val="00C87913"/>
    <w:rsid w:val="00C9624C"/>
    <w:rsid w:val="00C96AF5"/>
    <w:rsid w:val="00CA116C"/>
    <w:rsid w:val="00CA3E1F"/>
    <w:rsid w:val="00CA4471"/>
    <w:rsid w:val="00CA70C6"/>
    <w:rsid w:val="00CB5DEC"/>
    <w:rsid w:val="00CB7729"/>
    <w:rsid w:val="00CC543E"/>
    <w:rsid w:val="00CC7550"/>
    <w:rsid w:val="00CC7EAE"/>
    <w:rsid w:val="00CD0345"/>
    <w:rsid w:val="00CD0BB4"/>
    <w:rsid w:val="00CD4DA4"/>
    <w:rsid w:val="00CD562E"/>
    <w:rsid w:val="00CD75FC"/>
    <w:rsid w:val="00CD7D1E"/>
    <w:rsid w:val="00CE2170"/>
    <w:rsid w:val="00CF0036"/>
    <w:rsid w:val="00CF416E"/>
    <w:rsid w:val="00CF5A83"/>
    <w:rsid w:val="00CF762B"/>
    <w:rsid w:val="00CF7C00"/>
    <w:rsid w:val="00D00748"/>
    <w:rsid w:val="00D00C3A"/>
    <w:rsid w:val="00D06AE1"/>
    <w:rsid w:val="00D13901"/>
    <w:rsid w:val="00D14C7D"/>
    <w:rsid w:val="00D14D9A"/>
    <w:rsid w:val="00D168DA"/>
    <w:rsid w:val="00D22117"/>
    <w:rsid w:val="00D249FF"/>
    <w:rsid w:val="00D257FB"/>
    <w:rsid w:val="00D261D1"/>
    <w:rsid w:val="00D274B0"/>
    <w:rsid w:val="00D31FE7"/>
    <w:rsid w:val="00D32E00"/>
    <w:rsid w:val="00D339D8"/>
    <w:rsid w:val="00D34985"/>
    <w:rsid w:val="00D34C53"/>
    <w:rsid w:val="00D45AEB"/>
    <w:rsid w:val="00D45EB5"/>
    <w:rsid w:val="00D52B08"/>
    <w:rsid w:val="00D52FE1"/>
    <w:rsid w:val="00D5326C"/>
    <w:rsid w:val="00D5383E"/>
    <w:rsid w:val="00D57350"/>
    <w:rsid w:val="00D60C5E"/>
    <w:rsid w:val="00D66190"/>
    <w:rsid w:val="00D66AD1"/>
    <w:rsid w:val="00D67461"/>
    <w:rsid w:val="00D67906"/>
    <w:rsid w:val="00D753F8"/>
    <w:rsid w:val="00D95C4D"/>
    <w:rsid w:val="00D95E8B"/>
    <w:rsid w:val="00DA4A9F"/>
    <w:rsid w:val="00DA5C93"/>
    <w:rsid w:val="00DA64D4"/>
    <w:rsid w:val="00DB2B3C"/>
    <w:rsid w:val="00DB6563"/>
    <w:rsid w:val="00DB6D4C"/>
    <w:rsid w:val="00DB7CB7"/>
    <w:rsid w:val="00DC06C6"/>
    <w:rsid w:val="00DC58D8"/>
    <w:rsid w:val="00DC6F34"/>
    <w:rsid w:val="00DC7181"/>
    <w:rsid w:val="00DD09E5"/>
    <w:rsid w:val="00DD43DB"/>
    <w:rsid w:val="00DE1445"/>
    <w:rsid w:val="00DF4351"/>
    <w:rsid w:val="00DF58AC"/>
    <w:rsid w:val="00DF5E08"/>
    <w:rsid w:val="00E03B4B"/>
    <w:rsid w:val="00E03D24"/>
    <w:rsid w:val="00E054AB"/>
    <w:rsid w:val="00E137ED"/>
    <w:rsid w:val="00E14E7A"/>
    <w:rsid w:val="00E15F40"/>
    <w:rsid w:val="00E163C6"/>
    <w:rsid w:val="00E177DE"/>
    <w:rsid w:val="00E17960"/>
    <w:rsid w:val="00E22C67"/>
    <w:rsid w:val="00E25BCB"/>
    <w:rsid w:val="00E26367"/>
    <w:rsid w:val="00E3286F"/>
    <w:rsid w:val="00E35071"/>
    <w:rsid w:val="00E35B6A"/>
    <w:rsid w:val="00E36D72"/>
    <w:rsid w:val="00E40586"/>
    <w:rsid w:val="00E411D5"/>
    <w:rsid w:val="00E43227"/>
    <w:rsid w:val="00E43A9A"/>
    <w:rsid w:val="00E47245"/>
    <w:rsid w:val="00E52AC0"/>
    <w:rsid w:val="00E60598"/>
    <w:rsid w:val="00E60E66"/>
    <w:rsid w:val="00E62A89"/>
    <w:rsid w:val="00E632D0"/>
    <w:rsid w:val="00E63B17"/>
    <w:rsid w:val="00E66258"/>
    <w:rsid w:val="00E71B81"/>
    <w:rsid w:val="00E71E8C"/>
    <w:rsid w:val="00E75F02"/>
    <w:rsid w:val="00E766CD"/>
    <w:rsid w:val="00E772EE"/>
    <w:rsid w:val="00E838BB"/>
    <w:rsid w:val="00E852E7"/>
    <w:rsid w:val="00E86431"/>
    <w:rsid w:val="00E86F5C"/>
    <w:rsid w:val="00E87844"/>
    <w:rsid w:val="00E87881"/>
    <w:rsid w:val="00E91B2F"/>
    <w:rsid w:val="00E92F80"/>
    <w:rsid w:val="00EA0773"/>
    <w:rsid w:val="00EA2604"/>
    <w:rsid w:val="00EA5AEA"/>
    <w:rsid w:val="00EA7F99"/>
    <w:rsid w:val="00EB0A41"/>
    <w:rsid w:val="00EB0EB1"/>
    <w:rsid w:val="00EB47D4"/>
    <w:rsid w:val="00EB76CA"/>
    <w:rsid w:val="00EC793E"/>
    <w:rsid w:val="00ED3BD2"/>
    <w:rsid w:val="00ED4F27"/>
    <w:rsid w:val="00ED5473"/>
    <w:rsid w:val="00ED5912"/>
    <w:rsid w:val="00EE2176"/>
    <w:rsid w:val="00EE39C9"/>
    <w:rsid w:val="00EE4AAF"/>
    <w:rsid w:val="00EE54F6"/>
    <w:rsid w:val="00EE5832"/>
    <w:rsid w:val="00EE622D"/>
    <w:rsid w:val="00EF12CD"/>
    <w:rsid w:val="00EF1E04"/>
    <w:rsid w:val="00EF2B4E"/>
    <w:rsid w:val="00EF2C91"/>
    <w:rsid w:val="00EF6C26"/>
    <w:rsid w:val="00F01FBD"/>
    <w:rsid w:val="00F02AC0"/>
    <w:rsid w:val="00F03078"/>
    <w:rsid w:val="00F05CEA"/>
    <w:rsid w:val="00F06326"/>
    <w:rsid w:val="00F21E6B"/>
    <w:rsid w:val="00F22A05"/>
    <w:rsid w:val="00F2414A"/>
    <w:rsid w:val="00F275F1"/>
    <w:rsid w:val="00F3002F"/>
    <w:rsid w:val="00F3122A"/>
    <w:rsid w:val="00F33453"/>
    <w:rsid w:val="00F33ECA"/>
    <w:rsid w:val="00F35B62"/>
    <w:rsid w:val="00F35EB3"/>
    <w:rsid w:val="00F365D4"/>
    <w:rsid w:val="00F3736A"/>
    <w:rsid w:val="00F37383"/>
    <w:rsid w:val="00F375D8"/>
    <w:rsid w:val="00F43355"/>
    <w:rsid w:val="00F457CA"/>
    <w:rsid w:val="00F47016"/>
    <w:rsid w:val="00F53BD4"/>
    <w:rsid w:val="00F5635F"/>
    <w:rsid w:val="00F56395"/>
    <w:rsid w:val="00F60710"/>
    <w:rsid w:val="00F60721"/>
    <w:rsid w:val="00F62B33"/>
    <w:rsid w:val="00F655C2"/>
    <w:rsid w:val="00F65DDE"/>
    <w:rsid w:val="00F7396A"/>
    <w:rsid w:val="00F74E39"/>
    <w:rsid w:val="00F77163"/>
    <w:rsid w:val="00F83B08"/>
    <w:rsid w:val="00F84DF6"/>
    <w:rsid w:val="00F91D17"/>
    <w:rsid w:val="00F91FC0"/>
    <w:rsid w:val="00F9211D"/>
    <w:rsid w:val="00F96262"/>
    <w:rsid w:val="00FA27D0"/>
    <w:rsid w:val="00FA3614"/>
    <w:rsid w:val="00FA3E5A"/>
    <w:rsid w:val="00FA4DE7"/>
    <w:rsid w:val="00FB074C"/>
    <w:rsid w:val="00FB103B"/>
    <w:rsid w:val="00FB2B67"/>
    <w:rsid w:val="00FB3CAE"/>
    <w:rsid w:val="00FB79EB"/>
    <w:rsid w:val="00FC463C"/>
    <w:rsid w:val="00FC6BBB"/>
    <w:rsid w:val="00FD0867"/>
    <w:rsid w:val="00FE0045"/>
    <w:rsid w:val="00FE659A"/>
    <w:rsid w:val="00FE6AC4"/>
    <w:rsid w:val="00FF35E8"/>
    <w:rsid w:val="00FF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46E2D"/>
  <w15:docId w15:val="{721626D2-B4B0-4324-AAD3-FE6BB757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B00"/>
  </w:style>
  <w:style w:type="paragraph" w:styleId="Heading1">
    <w:name w:val="heading 1"/>
    <w:basedOn w:val="Normal"/>
    <w:next w:val="Normal"/>
    <w:qFormat/>
    <w:rsid w:val="00411B00"/>
    <w:pPr>
      <w:keepNext/>
      <w:tabs>
        <w:tab w:val="right" w:pos="9270"/>
      </w:tabs>
      <w:outlineLvl w:val="0"/>
    </w:pPr>
    <w:rPr>
      <w:rFonts w:ascii="Arial" w:hAnsi="Arial"/>
      <w:b/>
      <w:sz w:val="22"/>
    </w:rPr>
  </w:style>
  <w:style w:type="paragraph" w:styleId="Heading2">
    <w:name w:val="heading 2"/>
    <w:basedOn w:val="Normal"/>
    <w:next w:val="Normal"/>
    <w:link w:val="Heading2Char"/>
    <w:uiPriority w:val="9"/>
    <w:semiHidden/>
    <w:unhideWhenUsed/>
    <w:qFormat/>
    <w:rsid w:val="00A00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D1B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1">
    <w:name w:val="Address 1"/>
    <w:basedOn w:val="Normal"/>
    <w:rsid w:val="00411B00"/>
    <w:pPr>
      <w:spacing w:line="160" w:lineRule="atLeast"/>
      <w:jc w:val="both"/>
    </w:pPr>
    <w:rPr>
      <w:rFonts w:ascii="Arial" w:eastAsia="Batang" w:hAnsi="Arial"/>
      <w:sz w:val="14"/>
    </w:rPr>
  </w:style>
  <w:style w:type="paragraph" w:customStyle="1" w:styleId="SectionTitle">
    <w:name w:val="Section Title"/>
    <w:basedOn w:val="Normal"/>
    <w:next w:val="Normal"/>
    <w:autoRedefine/>
    <w:rsid w:val="00AC7519"/>
    <w:pPr>
      <w:tabs>
        <w:tab w:val="left" w:pos="-225"/>
      </w:tabs>
      <w:spacing w:before="220"/>
    </w:pPr>
    <w:rPr>
      <w:rFonts w:eastAsia="Batang"/>
      <w:b/>
      <w:bCs/>
      <w:spacing w:val="-10"/>
      <w:sz w:val="22"/>
      <w:szCs w:val="22"/>
    </w:rPr>
  </w:style>
  <w:style w:type="paragraph" w:customStyle="1" w:styleId="CompanyNameOne">
    <w:name w:val="Company Name One"/>
    <w:basedOn w:val="Normal"/>
    <w:next w:val="Normal"/>
    <w:autoRedefine/>
    <w:rsid w:val="00551E5D"/>
    <w:pPr>
      <w:tabs>
        <w:tab w:val="right" w:pos="9360"/>
      </w:tabs>
    </w:pPr>
    <w:rPr>
      <w:rFonts w:eastAsia="Batang"/>
      <w:b/>
      <w:bCs/>
      <w:sz w:val="22"/>
      <w:szCs w:val="22"/>
    </w:rPr>
  </w:style>
  <w:style w:type="character" w:styleId="Hyperlink">
    <w:name w:val="Hyperlink"/>
    <w:basedOn w:val="DefaultParagraphFont"/>
    <w:uiPriority w:val="99"/>
    <w:rsid w:val="00E03D24"/>
    <w:rPr>
      <w:color w:val="0000FF"/>
      <w:u w:val="single"/>
    </w:rPr>
  </w:style>
  <w:style w:type="paragraph" w:styleId="NormalWeb">
    <w:name w:val="Normal (Web)"/>
    <w:basedOn w:val="Normal"/>
    <w:rsid w:val="00354F9E"/>
    <w:pPr>
      <w:spacing w:before="100" w:beforeAutospacing="1" w:after="100" w:afterAutospacing="1"/>
    </w:pPr>
    <w:rPr>
      <w:sz w:val="24"/>
      <w:szCs w:val="24"/>
    </w:rPr>
  </w:style>
  <w:style w:type="character" w:customStyle="1" w:styleId="apple-style-span">
    <w:name w:val="apple-style-span"/>
    <w:basedOn w:val="DefaultParagraphFont"/>
    <w:rsid w:val="00AA77C1"/>
  </w:style>
  <w:style w:type="paragraph" w:styleId="ListParagraph">
    <w:name w:val="List Paragraph"/>
    <w:basedOn w:val="Normal"/>
    <w:uiPriority w:val="1"/>
    <w:qFormat/>
    <w:rsid w:val="00BC596E"/>
    <w:pPr>
      <w:ind w:left="720"/>
      <w:contextualSpacing/>
    </w:pPr>
  </w:style>
  <w:style w:type="paragraph" w:styleId="BalloonText">
    <w:name w:val="Balloon Text"/>
    <w:basedOn w:val="Normal"/>
    <w:link w:val="BalloonTextChar"/>
    <w:uiPriority w:val="99"/>
    <w:semiHidden/>
    <w:unhideWhenUsed/>
    <w:rsid w:val="008C0DE5"/>
    <w:rPr>
      <w:rFonts w:ascii="Tahoma" w:hAnsi="Tahoma" w:cs="Tahoma"/>
      <w:sz w:val="16"/>
      <w:szCs w:val="16"/>
    </w:rPr>
  </w:style>
  <w:style w:type="character" w:customStyle="1" w:styleId="BalloonTextChar">
    <w:name w:val="Balloon Text Char"/>
    <w:basedOn w:val="DefaultParagraphFont"/>
    <w:link w:val="BalloonText"/>
    <w:uiPriority w:val="99"/>
    <w:semiHidden/>
    <w:rsid w:val="008C0DE5"/>
    <w:rPr>
      <w:rFonts w:ascii="Tahoma" w:hAnsi="Tahoma" w:cs="Tahoma"/>
      <w:sz w:val="16"/>
      <w:szCs w:val="16"/>
    </w:rPr>
  </w:style>
  <w:style w:type="character" w:styleId="UnresolvedMention">
    <w:name w:val="Unresolved Mention"/>
    <w:basedOn w:val="DefaultParagraphFont"/>
    <w:uiPriority w:val="99"/>
    <w:semiHidden/>
    <w:unhideWhenUsed/>
    <w:rsid w:val="000E2ECF"/>
    <w:rPr>
      <w:color w:val="605E5C"/>
      <w:shd w:val="clear" w:color="auto" w:fill="E1DFDD"/>
    </w:rPr>
  </w:style>
  <w:style w:type="character" w:customStyle="1" w:styleId="Heading3Char">
    <w:name w:val="Heading 3 Char"/>
    <w:basedOn w:val="DefaultParagraphFont"/>
    <w:link w:val="Heading3"/>
    <w:uiPriority w:val="9"/>
    <w:rsid w:val="002D1B21"/>
    <w:rPr>
      <w:rFonts w:asciiTheme="majorHAnsi" w:eastAsiaTheme="majorEastAsia" w:hAnsiTheme="majorHAnsi" w:cstheme="majorBidi"/>
      <w:color w:val="243F60" w:themeColor="accent1" w:themeShade="7F"/>
      <w:sz w:val="24"/>
      <w:szCs w:val="24"/>
    </w:rPr>
  </w:style>
  <w:style w:type="character" w:customStyle="1" w:styleId="gd">
    <w:name w:val="gd"/>
    <w:basedOn w:val="DefaultParagraphFont"/>
    <w:rsid w:val="002D1B21"/>
  </w:style>
  <w:style w:type="paragraph" w:customStyle="1" w:styleId="Default">
    <w:name w:val="Default"/>
    <w:rsid w:val="00FB3CAE"/>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45EB5"/>
    <w:rPr>
      <w:sz w:val="16"/>
      <w:szCs w:val="16"/>
    </w:rPr>
  </w:style>
  <w:style w:type="paragraph" w:styleId="CommentText">
    <w:name w:val="annotation text"/>
    <w:basedOn w:val="Normal"/>
    <w:link w:val="CommentTextChar"/>
    <w:uiPriority w:val="99"/>
    <w:unhideWhenUsed/>
    <w:rsid w:val="00D45EB5"/>
  </w:style>
  <w:style w:type="character" w:customStyle="1" w:styleId="CommentTextChar">
    <w:name w:val="Comment Text Char"/>
    <w:basedOn w:val="DefaultParagraphFont"/>
    <w:link w:val="CommentText"/>
    <w:uiPriority w:val="99"/>
    <w:rsid w:val="00D45EB5"/>
  </w:style>
  <w:style w:type="paragraph" w:styleId="CommentSubject">
    <w:name w:val="annotation subject"/>
    <w:basedOn w:val="CommentText"/>
    <w:next w:val="CommentText"/>
    <w:link w:val="CommentSubjectChar"/>
    <w:uiPriority w:val="99"/>
    <w:semiHidden/>
    <w:unhideWhenUsed/>
    <w:rsid w:val="00D45EB5"/>
    <w:rPr>
      <w:b/>
      <w:bCs/>
    </w:rPr>
  </w:style>
  <w:style w:type="character" w:customStyle="1" w:styleId="CommentSubjectChar">
    <w:name w:val="Comment Subject Char"/>
    <w:basedOn w:val="CommentTextChar"/>
    <w:link w:val="CommentSubject"/>
    <w:uiPriority w:val="99"/>
    <w:semiHidden/>
    <w:rsid w:val="00D45EB5"/>
    <w:rPr>
      <w:b/>
      <w:bCs/>
    </w:rPr>
  </w:style>
  <w:style w:type="character" w:customStyle="1" w:styleId="Heading2Char">
    <w:name w:val="Heading 2 Char"/>
    <w:basedOn w:val="DefaultParagraphFont"/>
    <w:link w:val="Heading2"/>
    <w:uiPriority w:val="9"/>
    <w:semiHidden/>
    <w:rsid w:val="00A00EB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0079">
      <w:bodyDiv w:val="1"/>
      <w:marLeft w:val="0"/>
      <w:marRight w:val="0"/>
      <w:marTop w:val="0"/>
      <w:marBottom w:val="0"/>
      <w:divBdr>
        <w:top w:val="none" w:sz="0" w:space="0" w:color="auto"/>
        <w:left w:val="none" w:sz="0" w:space="0" w:color="auto"/>
        <w:bottom w:val="none" w:sz="0" w:space="0" w:color="auto"/>
        <w:right w:val="none" w:sz="0" w:space="0" w:color="auto"/>
      </w:divBdr>
    </w:div>
    <w:div w:id="928777492">
      <w:bodyDiv w:val="1"/>
      <w:marLeft w:val="0"/>
      <w:marRight w:val="0"/>
      <w:marTop w:val="0"/>
      <w:marBottom w:val="0"/>
      <w:divBdr>
        <w:top w:val="none" w:sz="0" w:space="0" w:color="auto"/>
        <w:left w:val="none" w:sz="0" w:space="0" w:color="auto"/>
        <w:bottom w:val="none" w:sz="0" w:space="0" w:color="auto"/>
        <w:right w:val="none" w:sz="0" w:space="0" w:color="auto"/>
      </w:divBdr>
    </w:div>
    <w:div w:id="963854358">
      <w:bodyDiv w:val="1"/>
      <w:marLeft w:val="0"/>
      <w:marRight w:val="0"/>
      <w:marTop w:val="0"/>
      <w:marBottom w:val="0"/>
      <w:divBdr>
        <w:top w:val="none" w:sz="0" w:space="0" w:color="auto"/>
        <w:left w:val="none" w:sz="0" w:space="0" w:color="auto"/>
        <w:bottom w:val="none" w:sz="0" w:space="0" w:color="auto"/>
        <w:right w:val="none" w:sz="0" w:space="0" w:color="auto"/>
      </w:divBdr>
    </w:div>
    <w:div w:id="1153908209">
      <w:bodyDiv w:val="1"/>
      <w:marLeft w:val="0"/>
      <w:marRight w:val="0"/>
      <w:marTop w:val="0"/>
      <w:marBottom w:val="0"/>
      <w:divBdr>
        <w:top w:val="none" w:sz="0" w:space="0" w:color="auto"/>
        <w:left w:val="none" w:sz="0" w:space="0" w:color="auto"/>
        <w:bottom w:val="none" w:sz="0" w:space="0" w:color="auto"/>
        <w:right w:val="none" w:sz="0" w:space="0" w:color="auto"/>
      </w:divBdr>
    </w:div>
    <w:div w:id="1195772718">
      <w:bodyDiv w:val="1"/>
      <w:marLeft w:val="0"/>
      <w:marRight w:val="0"/>
      <w:marTop w:val="0"/>
      <w:marBottom w:val="0"/>
      <w:divBdr>
        <w:top w:val="none" w:sz="0" w:space="0" w:color="auto"/>
        <w:left w:val="none" w:sz="0" w:space="0" w:color="auto"/>
        <w:bottom w:val="none" w:sz="0" w:space="0" w:color="auto"/>
        <w:right w:val="none" w:sz="0" w:space="0" w:color="auto"/>
      </w:divBdr>
    </w:div>
    <w:div w:id="1579250186">
      <w:bodyDiv w:val="1"/>
      <w:marLeft w:val="0"/>
      <w:marRight w:val="0"/>
      <w:marTop w:val="0"/>
      <w:marBottom w:val="0"/>
      <w:divBdr>
        <w:top w:val="none" w:sz="0" w:space="0" w:color="auto"/>
        <w:left w:val="none" w:sz="0" w:space="0" w:color="auto"/>
        <w:bottom w:val="none" w:sz="0" w:space="0" w:color="auto"/>
        <w:right w:val="none" w:sz="0" w:space="0" w:color="auto"/>
      </w:divBdr>
    </w:div>
    <w:div w:id="1903906926">
      <w:bodyDiv w:val="1"/>
      <w:marLeft w:val="0"/>
      <w:marRight w:val="0"/>
      <w:marTop w:val="0"/>
      <w:marBottom w:val="0"/>
      <w:divBdr>
        <w:top w:val="none" w:sz="0" w:space="0" w:color="auto"/>
        <w:left w:val="none" w:sz="0" w:space="0" w:color="auto"/>
        <w:bottom w:val="none" w:sz="0" w:space="0" w:color="auto"/>
        <w:right w:val="none" w:sz="0" w:space="0" w:color="auto"/>
      </w:divBdr>
    </w:div>
    <w:div w:id="205102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rea.rozario@rutgers.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D06B8-5AC1-4B7D-8FD8-77180F69A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Andrea M Rozario</vt:lpstr>
    </vt:vector>
  </TitlesOfParts>
  <Company>Imowitz, Koenig and Co. LLC</Company>
  <LinksUpToDate>false</LinksUpToDate>
  <CharactersWithSpaces>15571</CharactersWithSpaces>
  <SharedDoc>false</SharedDoc>
  <HLinks>
    <vt:vector size="6" baseType="variant">
      <vt:variant>
        <vt:i4>3801166</vt:i4>
      </vt:variant>
      <vt:variant>
        <vt:i4>0</vt:i4>
      </vt:variant>
      <vt:variant>
        <vt:i4>0</vt:i4>
      </vt:variant>
      <vt:variant>
        <vt:i4>5</vt:i4>
      </vt:variant>
      <vt:variant>
        <vt:lpwstr>mailto:aochoa@pegasus.rutgers.edu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Andrea M Rozario</dc:title>
  <dc:creator>Rozario, Andrea</dc:creator>
  <cp:lastModifiedBy>Kendra Clarke</cp:lastModifiedBy>
  <cp:revision>2</cp:revision>
  <cp:lastPrinted>2025-11-25T15:40:00Z</cp:lastPrinted>
  <dcterms:created xsi:type="dcterms:W3CDTF">2026-08-26T14:45:00Z</dcterms:created>
  <dcterms:modified xsi:type="dcterms:W3CDTF">2026-08-26T14:45:00Z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8e6a9bd6-c2a0-455d-b0d1-a8761d431ff5</vt:lpwstr>
  </property>
</Properties>
</file>