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EF94" w14:textId="1B5F5DAE" w:rsidR="003A6671" w:rsidRPr="001F39CB" w:rsidRDefault="00696D22">
      <w:pPr>
        <w:rPr>
          <w:rFonts w:ascii="Times New Roman" w:hAnsi="Times New Roman" w:cs="Times New Roman"/>
          <w:b/>
          <w:bCs/>
          <w:color w:val="FF0000"/>
        </w:rPr>
      </w:pPr>
      <w:r w:rsidRPr="001F39CB">
        <w:rPr>
          <w:rFonts w:ascii="Times New Roman" w:hAnsi="Times New Roman" w:cs="Times New Roman"/>
          <w:b/>
          <w:bCs/>
          <w:color w:val="FF0000"/>
        </w:rPr>
        <w:t>From Advisors of Scarlet Student Managed Fund</w:t>
      </w:r>
    </w:p>
    <w:p w14:paraId="4AA900F7" w14:textId="3DE3A78D" w:rsidR="00696D22" w:rsidRDefault="007A5825" w:rsidP="002C39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696D22" w:rsidRPr="00230DC6">
        <w:rPr>
          <w:rFonts w:ascii="Times New Roman" w:hAnsi="Times New Roman" w:cs="Times New Roman"/>
        </w:rPr>
        <w:t>Scarlet Fund</w:t>
      </w:r>
      <w:r w:rsidR="00696D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is the product of </w:t>
      </w:r>
      <w:r w:rsidR="00696D22">
        <w:rPr>
          <w:rFonts w:ascii="Times New Roman" w:hAnsi="Times New Roman" w:cs="Times New Roman"/>
        </w:rPr>
        <w:t xml:space="preserve">an industry-academic </w:t>
      </w:r>
      <w:hyperlink r:id="rId4" w:history="1">
        <w:r w:rsidR="00696D22" w:rsidRPr="00230DC6">
          <w:rPr>
            <w:rStyle w:val="Hyperlink"/>
            <w:rFonts w:ascii="Times New Roman" w:hAnsi="Times New Roman" w:cs="Times New Roman"/>
          </w:rPr>
          <w:t>partnership</w:t>
        </w:r>
      </w:hyperlink>
      <w:r w:rsidR="00696D22">
        <w:rPr>
          <w:rFonts w:ascii="Times New Roman" w:hAnsi="Times New Roman" w:cs="Times New Roman"/>
        </w:rPr>
        <w:t xml:space="preserve"> that started in 2022. In Fall 2025, </w:t>
      </w:r>
      <w:r>
        <w:rPr>
          <w:rFonts w:ascii="Times New Roman" w:hAnsi="Times New Roman" w:cs="Times New Roman"/>
        </w:rPr>
        <w:t>we launched the</w:t>
      </w:r>
      <w:r w:rsidR="00696D22">
        <w:rPr>
          <w:rFonts w:ascii="Times New Roman" w:hAnsi="Times New Roman" w:cs="Times New Roman"/>
        </w:rPr>
        <w:t xml:space="preserve"> fund </w:t>
      </w:r>
      <w:r>
        <w:rPr>
          <w:rFonts w:ascii="Times New Roman" w:hAnsi="Times New Roman" w:cs="Times New Roman"/>
        </w:rPr>
        <w:t xml:space="preserve">in conjunction with a </w:t>
      </w:r>
      <w:hyperlink r:id="rId5" w:history="1">
        <w:r w:rsidRPr="00230DC6">
          <w:rPr>
            <w:rStyle w:val="Hyperlink"/>
            <w:rFonts w:ascii="Times New Roman" w:hAnsi="Times New Roman" w:cs="Times New Roman"/>
          </w:rPr>
          <w:t xml:space="preserve">capstone </w:t>
        </w:r>
        <w:r w:rsidR="002C3905" w:rsidRPr="00230DC6">
          <w:rPr>
            <w:rStyle w:val="Hyperlink"/>
            <w:rFonts w:ascii="Times New Roman" w:hAnsi="Times New Roman" w:cs="Times New Roman"/>
          </w:rPr>
          <w:t>two-semester</w:t>
        </w:r>
        <w:r w:rsidR="00696D22" w:rsidRPr="00230DC6">
          <w:rPr>
            <w:rStyle w:val="Hyperlink"/>
            <w:rFonts w:ascii="Times New Roman" w:hAnsi="Times New Roman" w:cs="Times New Roman"/>
          </w:rPr>
          <w:t xml:space="preserve"> course</w:t>
        </w:r>
      </w:hyperlink>
      <w:r w:rsidR="00696D22">
        <w:rPr>
          <w:rFonts w:ascii="Times New Roman" w:hAnsi="Times New Roman" w:cs="Times New Roman"/>
        </w:rPr>
        <w:t xml:space="preserve">. Learning investment </w:t>
      </w:r>
      <w:r>
        <w:rPr>
          <w:rFonts w:ascii="Times New Roman" w:hAnsi="Times New Roman" w:cs="Times New Roman"/>
        </w:rPr>
        <w:t xml:space="preserve">analysis </w:t>
      </w:r>
      <w:r w:rsidR="00696D22">
        <w:rPr>
          <w:rFonts w:ascii="Times New Roman" w:hAnsi="Times New Roman" w:cs="Times New Roman"/>
        </w:rPr>
        <w:t>and portfolio theory through investing real money and managing and monitoring a live portfolio provides students with the analytical framework, hands-on experience, and communication skills</w:t>
      </w:r>
      <w:r>
        <w:rPr>
          <w:rFonts w:ascii="Times New Roman" w:hAnsi="Times New Roman" w:cs="Times New Roman"/>
        </w:rPr>
        <w:t xml:space="preserve"> necessary</w:t>
      </w:r>
      <w:r w:rsidR="00696D22">
        <w:rPr>
          <w:rFonts w:ascii="Times New Roman" w:hAnsi="Times New Roman" w:cs="Times New Roman"/>
        </w:rPr>
        <w:t xml:space="preserve"> to succeed in their </w:t>
      </w:r>
      <w:r>
        <w:rPr>
          <w:rFonts w:ascii="Times New Roman" w:hAnsi="Times New Roman" w:cs="Times New Roman"/>
        </w:rPr>
        <w:t xml:space="preserve">chosen </w:t>
      </w:r>
      <w:r w:rsidR="00696D22">
        <w:rPr>
          <w:rFonts w:ascii="Times New Roman" w:hAnsi="Times New Roman" w:cs="Times New Roman"/>
        </w:rPr>
        <w:t>career</w:t>
      </w:r>
      <w:r>
        <w:rPr>
          <w:rFonts w:ascii="Times New Roman" w:hAnsi="Times New Roman" w:cs="Times New Roman"/>
        </w:rPr>
        <w:t>s</w:t>
      </w:r>
      <w:r w:rsidR="00696D22">
        <w:rPr>
          <w:rFonts w:ascii="Times New Roman" w:hAnsi="Times New Roman" w:cs="Times New Roman"/>
        </w:rPr>
        <w:t xml:space="preserve">. </w:t>
      </w:r>
    </w:p>
    <w:p w14:paraId="1B1BD852" w14:textId="77777777" w:rsidR="002C3905" w:rsidRDefault="002C3905" w:rsidP="002C3905">
      <w:pPr>
        <w:spacing w:after="0" w:line="240" w:lineRule="auto"/>
        <w:rPr>
          <w:rFonts w:ascii="Times New Roman" w:hAnsi="Times New Roman" w:cs="Times New Roman"/>
        </w:rPr>
      </w:pPr>
    </w:p>
    <w:p w14:paraId="3F532168" w14:textId="2BD6170B" w:rsidR="00696D22" w:rsidRPr="001F39CB" w:rsidRDefault="00696D22">
      <w:pPr>
        <w:rPr>
          <w:rFonts w:ascii="Times New Roman" w:hAnsi="Times New Roman" w:cs="Times New Roman"/>
        </w:rPr>
      </w:pPr>
      <w:r w:rsidRPr="001F39CB">
        <w:rPr>
          <w:rFonts w:ascii="Times New Roman" w:hAnsi="Times New Roman" w:cs="Times New Roman"/>
          <w:b/>
          <w:bCs/>
        </w:rPr>
        <w:t>Course Activity</w:t>
      </w:r>
      <w:r w:rsidRPr="001F39CB">
        <w:rPr>
          <w:rFonts w:ascii="Times New Roman" w:hAnsi="Times New Roman" w:cs="Times New Roman"/>
        </w:rPr>
        <w:t>:</w:t>
      </w:r>
    </w:p>
    <w:p w14:paraId="0202A394" w14:textId="77777777" w:rsidR="007A5825" w:rsidRDefault="002C3905" w:rsidP="00D9332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3905">
        <w:rPr>
          <w:rFonts w:ascii="Times New Roman" w:hAnsi="Times New Roman" w:cs="Times New Roman"/>
        </w:rPr>
        <w:t>In 202</w:t>
      </w:r>
      <w:r>
        <w:rPr>
          <w:rFonts w:ascii="Times New Roman" w:hAnsi="Times New Roman" w:cs="Times New Roman"/>
        </w:rPr>
        <w:t>5-</w:t>
      </w:r>
      <w:r w:rsidRPr="002C390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</w:t>
      </w:r>
      <w:r w:rsidRPr="002C390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24 equity analysts</w:t>
      </w:r>
      <w:r w:rsidR="007A5825">
        <w:rPr>
          <w:rFonts w:ascii="Times New Roman" w:hAnsi="Times New Roman" w:cs="Times New Roman"/>
        </w:rPr>
        <w:t xml:space="preserve"> primarily drawn</w:t>
      </w:r>
      <w:r>
        <w:rPr>
          <w:rFonts w:ascii="Times New Roman" w:hAnsi="Times New Roman" w:cs="Times New Roman"/>
        </w:rPr>
        <w:t xml:space="preserve"> f</w:t>
      </w:r>
      <w:r w:rsidRPr="002C3905">
        <w:rPr>
          <w:rFonts w:ascii="Times New Roman" w:hAnsi="Times New Roman" w:cs="Times New Roman"/>
        </w:rPr>
        <w:t>rom the</w:t>
      </w:r>
      <w:r>
        <w:rPr>
          <w:rFonts w:ascii="Times New Roman" w:hAnsi="Times New Roman" w:cs="Times New Roman"/>
        </w:rPr>
        <w:t xml:space="preserve"> part-time</w:t>
      </w:r>
      <w:r w:rsidRPr="002C39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full-time </w:t>
      </w:r>
      <w:r w:rsidRPr="002C3905">
        <w:rPr>
          <w:rFonts w:ascii="Times New Roman" w:hAnsi="Times New Roman" w:cs="Times New Roman"/>
        </w:rPr>
        <w:t>MBA</w:t>
      </w:r>
      <w:r w:rsidR="007A5825">
        <w:rPr>
          <w:rFonts w:ascii="Times New Roman" w:hAnsi="Times New Roman" w:cs="Times New Roman"/>
        </w:rPr>
        <w:t xml:space="preserve"> programs</w:t>
      </w:r>
      <w:r>
        <w:rPr>
          <w:rFonts w:ascii="Times New Roman" w:hAnsi="Times New Roman" w:cs="Times New Roman"/>
        </w:rPr>
        <w:t xml:space="preserve"> </w:t>
      </w:r>
      <w:r w:rsidRPr="002C3905">
        <w:rPr>
          <w:rFonts w:ascii="Times New Roman" w:hAnsi="Times New Roman" w:cs="Times New Roman"/>
        </w:rPr>
        <w:t xml:space="preserve">participated in </w:t>
      </w:r>
      <w:r>
        <w:rPr>
          <w:rFonts w:ascii="Times New Roman" w:hAnsi="Times New Roman" w:cs="Times New Roman"/>
        </w:rPr>
        <w:t>the Scarlet Fund</w:t>
      </w:r>
      <w:r w:rsidR="007A58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7A5825">
        <w:rPr>
          <w:rFonts w:ascii="Times New Roman" w:hAnsi="Times New Roman" w:cs="Times New Roman"/>
        </w:rPr>
        <w:t>The</w:t>
      </w:r>
      <w:r w:rsidRPr="002C3905">
        <w:rPr>
          <w:rFonts w:ascii="Times New Roman" w:hAnsi="Times New Roman" w:cs="Times New Roman"/>
        </w:rPr>
        <w:t xml:space="preserve"> student</w:t>
      </w:r>
      <w:r w:rsidR="00747409">
        <w:rPr>
          <w:rFonts w:ascii="Times New Roman" w:hAnsi="Times New Roman" w:cs="Times New Roman"/>
        </w:rPr>
        <w:t xml:space="preserve"> analysts</w:t>
      </w:r>
      <w:r w:rsidRPr="002C3905">
        <w:rPr>
          <w:rFonts w:ascii="Times New Roman" w:hAnsi="Times New Roman" w:cs="Times New Roman"/>
        </w:rPr>
        <w:t xml:space="preserve"> worked together to study companies in technology, </w:t>
      </w:r>
      <w:r>
        <w:rPr>
          <w:rFonts w:ascii="Times New Roman" w:hAnsi="Times New Roman" w:cs="Times New Roman"/>
        </w:rPr>
        <w:t xml:space="preserve">communication services, health care, industrial, </w:t>
      </w:r>
      <w:r w:rsidR="00747409">
        <w:rPr>
          <w:rFonts w:ascii="Times New Roman" w:hAnsi="Times New Roman" w:cs="Times New Roman"/>
        </w:rPr>
        <w:t xml:space="preserve">consumer, and </w:t>
      </w:r>
      <w:r w:rsidRPr="002C3905">
        <w:rPr>
          <w:rFonts w:ascii="Times New Roman" w:hAnsi="Times New Roman" w:cs="Times New Roman"/>
        </w:rPr>
        <w:t>finance</w:t>
      </w:r>
      <w:r w:rsidR="00747409">
        <w:rPr>
          <w:rFonts w:ascii="Times New Roman" w:hAnsi="Times New Roman" w:cs="Times New Roman"/>
        </w:rPr>
        <w:t xml:space="preserve"> </w:t>
      </w:r>
      <w:r w:rsidRPr="002C3905">
        <w:rPr>
          <w:rFonts w:ascii="Times New Roman" w:hAnsi="Times New Roman" w:cs="Times New Roman"/>
        </w:rPr>
        <w:t xml:space="preserve">sectors. </w:t>
      </w:r>
    </w:p>
    <w:p w14:paraId="490C4320" w14:textId="77777777" w:rsidR="007A5825" w:rsidRDefault="007A5825" w:rsidP="00D9332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49EAD3" w14:textId="6721F3F4" w:rsidR="002C3905" w:rsidRDefault="00747409" w:rsidP="00D9332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investment process starts with idea generation using quantitative factor screening rules based on the latest academic research, followed by in-depth qualitative fundamental business research, and </w:t>
      </w:r>
      <w:r w:rsidR="007A5825">
        <w:rPr>
          <w:rFonts w:ascii="Times New Roman" w:hAnsi="Times New Roman" w:cs="Times New Roman"/>
        </w:rPr>
        <w:t>lively</w:t>
      </w:r>
      <w:r>
        <w:rPr>
          <w:rFonts w:ascii="Times New Roman" w:hAnsi="Times New Roman" w:cs="Times New Roman"/>
        </w:rPr>
        <w:t xml:space="preserve"> discussions and debates.</w:t>
      </w:r>
      <w:r w:rsidR="00D9332E">
        <w:rPr>
          <w:rFonts w:ascii="Times New Roman" w:hAnsi="Times New Roman" w:cs="Times New Roman"/>
        </w:rPr>
        <w:t xml:space="preserve"> Five student</w:t>
      </w:r>
      <w:r w:rsidR="007A5825">
        <w:rPr>
          <w:rFonts w:ascii="Times New Roman" w:hAnsi="Times New Roman" w:cs="Times New Roman"/>
        </w:rPr>
        <w:t xml:space="preserve"> analyst</w:t>
      </w:r>
      <w:r w:rsidR="00D9332E">
        <w:rPr>
          <w:rFonts w:ascii="Times New Roman" w:hAnsi="Times New Roman" w:cs="Times New Roman"/>
        </w:rPr>
        <w:t xml:space="preserve">s </w:t>
      </w:r>
      <w:r w:rsidR="007A5825">
        <w:rPr>
          <w:rFonts w:ascii="Times New Roman" w:hAnsi="Times New Roman" w:cs="Times New Roman"/>
        </w:rPr>
        <w:t>were</w:t>
      </w:r>
      <w:r w:rsidR="00D9332E">
        <w:rPr>
          <w:rFonts w:ascii="Times New Roman" w:hAnsi="Times New Roman" w:cs="Times New Roman"/>
        </w:rPr>
        <w:t xml:space="preserve"> promoted to portfolio managers (PMs) in December 2025 to manage the portfolio</w:t>
      </w:r>
      <w:r w:rsidR="007A5825">
        <w:rPr>
          <w:rFonts w:ascii="Times New Roman" w:hAnsi="Times New Roman" w:cs="Times New Roman"/>
        </w:rPr>
        <w:t xml:space="preserve"> holdings</w:t>
      </w:r>
      <w:r w:rsidR="00D9332E">
        <w:rPr>
          <w:rFonts w:ascii="Times New Roman" w:hAnsi="Times New Roman" w:cs="Times New Roman"/>
        </w:rPr>
        <w:t xml:space="preserve"> </w:t>
      </w:r>
      <w:r w:rsidR="007A5825">
        <w:rPr>
          <w:rFonts w:ascii="Times New Roman" w:hAnsi="Times New Roman" w:cs="Times New Roman"/>
        </w:rPr>
        <w:t>on a day-to-day basis. Their role entails</w:t>
      </w:r>
      <w:r w:rsidR="00D9332E">
        <w:rPr>
          <w:rFonts w:ascii="Times New Roman" w:hAnsi="Times New Roman" w:cs="Times New Roman"/>
        </w:rPr>
        <w:t xml:space="preserve"> back-testing allocation strategies to portfolio construction, risk management, and performance monitoring and reporting.</w:t>
      </w:r>
      <w:r>
        <w:rPr>
          <w:rFonts w:ascii="Times New Roman" w:hAnsi="Times New Roman" w:cs="Times New Roman"/>
        </w:rPr>
        <w:t xml:space="preserve"> </w:t>
      </w:r>
      <w:r w:rsidR="007A5825">
        <w:rPr>
          <w:rFonts w:ascii="Times New Roman" w:hAnsi="Times New Roman" w:cs="Times New Roman"/>
        </w:rPr>
        <w:t xml:space="preserve"> </w:t>
      </w:r>
    </w:p>
    <w:p w14:paraId="31A9D25E" w14:textId="77777777" w:rsidR="00747409" w:rsidRPr="002C3905" w:rsidRDefault="00747409" w:rsidP="002C3905">
      <w:pPr>
        <w:spacing w:after="0" w:line="240" w:lineRule="auto"/>
        <w:rPr>
          <w:rFonts w:ascii="Times New Roman" w:hAnsi="Times New Roman" w:cs="Times New Roman"/>
        </w:rPr>
      </w:pPr>
    </w:p>
    <w:p w14:paraId="4E6D8579" w14:textId="6069AB37" w:rsidR="00D9332E" w:rsidRPr="00D9332E" w:rsidRDefault="00D9332E" w:rsidP="00D9332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</w:t>
      </w:r>
      <w:r w:rsidR="002C3905" w:rsidRPr="002C3905">
        <w:rPr>
          <w:rFonts w:ascii="Times New Roman" w:hAnsi="Times New Roman" w:cs="Times New Roman"/>
        </w:rPr>
        <w:t xml:space="preserve">welcomed </w:t>
      </w:r>
      <w:r>
        <w:rPr>
          <w:rFonts w:ascii="Times New Roman" w:hAnsi="Times New Roman" w:cs="Times New Roman"/>
        </w:rPr>
        <w:t>five</w:t>
      </w:r>
      <w:r w:rsidR="002C3905" w:rsidRPr="002C3905">
        <w:rPr>
          <w:rFonts w:ascii="Times New Roman" w:hAnsi="Times New Roman" w:cs="Times New Roman"/>
        </w:rPr>
        <w:t xml:space="preserve"> guest speakers </w:t>
      </w:r>
      <w:r w:rsidR="00A96061">
        <w:rPr>
          <w:rFonts w:ascii="Times New Roman" w:hAnsi="Times New Roman" w:cs="Times New Roman"/>
        </w:rPr>
        <w:t>to</w:t>
      </w:r>
      <w:r w:rsidR="002C3905" w:rsidRPr="002C3905">
        <w:rPr>
          <w:rFonts w:ascii="Times New Roman" w:hAnsi="Times New Roman" w:cs="Times New Roman"/>
        </w:rPr>
        <w:t xml:space="preserve"> the</w:t>
      </w:r>
      <w:r w:rsidR="00A96061">
        <w:rPr>
          <w:rFonts w:ascii="Times New Roman" w:hAnsi="Times New Roman" w:cs="Times New Roman"/>
        </w:rPr>
        <w:t xml:space="preserve"> two-semester</w:t>
      </w:r>
      <w:r w:rsidR="002C3905" w:rsidRPr="002C39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Scarlet Fund course</w:t>
      </w:r>
      <w:r w:rsidR="00023DB4">
        <w:rPr>
          <w:rFonts w:ascii="Times New Roman" w:hAnsi="Times New Roman" w:cs="Times New Roman"/>
        </w:rPr>
        <w:t xml:space="preserve"> to bring </w:t>
      </w:r>
      <w:r w:rsidR="007A5825">
        <w:rPr>
          <w:rFonts w:ascii="Times New Roman" w:hAnsi="Times New Roman" w:cs="Times New Roman"/>
        </w:rPr>
        <w:t xml:space="preserve">textbook </w:t>
      </w:r>
      <w:r w:rsidR="00023DB4">
        <w:rPr>
          <w:rFonts w:ascii="Times New Roman" w:hAnsi="Times New Roman" w:cs="Times New Roman"/>
        </w:rPr>
        <w:t>concepts to life</w:t>
      </w:r>
      <w:r>
        <w:rPr>
          <w:rFonts w:ascii="Times New Roman" w:hAnsi="Times New Roman" w:cs="Times New Roman"/>
        </w:rPr>
        <w:t xml:space="preserve">. </w:t>
      </w:r>
      <w:r w:rsidRPr="00A96061">
        <w:rPr>
          <w:rFonts w:ascii="Times New Roman" w:hAnsi="Times New Roman" w:cs="Times New Roman"/>
          <w:b/>
          <w:bCs/>
        </w:rPr>
        <w:t>Craig Safian</w:t>
      </w:r>
      <w:r>
        <w:rPr>
          <w:rFonts w:ascii="Times New Roman" w:hAnsi="Times New Roman" w:cs="Times New Roman"/>
        </w:rPr>
        <w:t>,</w:t>
      </w:r>
      <w:r w:rsidRPr="00D9332E">
        <w:rPr>
          <w:rFonts w:ascii="Times New Roman" w:hAnsi="Times New Roman" w:cs="Times New Roman"/>
        </w:rPr>
        <w:t xml:space="preserve"> CFO</w:t>
      </w:r>
      <w:r>
        <w:rPr>
          <w:rFonts w:ascii="Times New Roman" w:hAnsi="Times New Roman" w:cs="Times New Roman"/>
        </w:rPr>
        <w:t xml:space="preserve"> of </w:t>
      </w:r>
      <w:r w:rsidRPr="00D9332E">
        <w:rPr>
          <w:rFonts w:ascii="Times New Roman" w:hAnsi="Times New Roman" w:cs="Times New Roman"/>
        </w:rPr>
        <w:t>Gartner</w:t>
      </w:r>
      <w:r w:rsidR="0082636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A5825">
        <w:rPr>
          <w:rFonts w:ascii="Times New Roman" w:hAnsi="Times New Roman" w:cs="Times New Roman"/>
        </w:rPr>
        <w:t>spoke about</w:t>
      </w:r>
      <w:r>
        <w:rPr>
          <w:rFonts w:ascii="Times New Roman" w:hAnsi="Times New Roman" w:cs="Times New Roman"/>
        </w:rPr>
        <w:t xml:space="preserve"> business model innovation</w:t>
      </w:r>
      <w:r w:rsidR="00A9606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A96061">
        <w:rPr>
          <w:rFonts w:ascii="Times New Roman" w:hAnsi="Times New Roman" w:cs="Times New Roman"/>
          <w:b/>
          <w:bCs/>
        </w:rPr>
        <w:t>Jason MacDonald</w:t>
      </w:r>
      <w:r>
        <w:rPr>
          <w:rFonts w:ascii="Times New Roman" w:hAnsi="Times New Roman" w:cs="Times New Roman"/>
        </w:rPr>
        <w:t xml:space="preserve">, </w:t>
      </w:r>
      <w:r w:rsidRPr="00D9332E">
        <w:rPr>
          <w:rFonts w:ascii="Times New Roman" w:hAnsi="Times New Roman" w:cs="Times New Roman"/>
        </w:rPr>
        <w:t>CIO</w:t>
      </w:r>
      <w:r>
        <w:rPr>
          <w:rFonts w:ascii="Times New Roman" w:hAnsi="Times New Roman" w:cs="Times New Roman"/>
        </w:rPr>
        <w:t xml:space="preserve"> of </w:t>
      </w:r>
      <w:r w:rsidRPr="00D9332E">
        <w:rPr>
          <w:rFonts w:ascii="Times New Roman" w:hAnsi="Times New Roman" w:cs="Times New Roman"/>
        </w:rPr>
        <w:t>Rutgers Endowment</w:t>
      </w:r>
      <w:r>
        <w:rPr>
          <w:rFonts w:ascii="Times New Roman" w:hAnsi="Times New Roman" w:cs="Times New Roman"/>
        </w:rPr>
        <w:t xml:space="preserve"> </w:t>
      </w:r>
      <w:r w:rsidR="007A5825">
        <w:rPr>
          <w:rFonts w:ascii="Times New Roman" w:hAnsi="Times New Roman" w:cs="Times New Roman"/>
        </w:rPr>
        <w:t>provided his perspective</w:t>
      </w:r>
      <w:r w:rsidR="00A96061">
        <w:rPr>
          <w:rFonts w:ascii="Times New Roman" w:hAnsi="Times New Roman" w:cs="Times New Roman"/>
        </w:rPr>
        <w:t xml:space="preserve"> on institutional investing </w:t>
      </w:r>
      <w:r w:rsidR="007A5825">
        <w:rPr>
          <w:rFonts w:ascii="Times New Roman" w:hAnsi="Times New Roman" w:cs="Times New Roman"/>
        </w:rPr>
        <w:t xml:space="preserve">as well as gave </w:t>
      </w:r>
      <w:r w:rsidR="00A96061">
        <w:rPr>
          <w:rFonts w:ascii="Times New Roman" w:hAnsi="Times New Roman" w:cs="Times New Roman"/>
        </w:rPr>
        <w:t>feedback for</w:t>
      </w:r>
      <w:r w:rsidR="007A5825">
        <w:rPr>
          <w:rFonts w:ascii="Times New Roman" w:hAnsi="Times New Roman" w:cs="Times New Roman"/>
        </w:rPr>
        <w:t xml:space="preserve"> student</w:t>
      </w:r>
      <w:r w:rsidR="00A96061">
        <w:rPr>
          <w:rFonts w:ascii="Times New Roman" w:hAnsi="Times New Roman" w:cs="Times New Roman"/>
        </w:rPr>
        <w:t xml:space="preserve"> stock pitches; </w:t>
      </w:r>
      <w:r w:rsidRPr="00A96061">
        <w:rPr>
          <w:rFonts w:ascii="Times New Roman" w:hAnsi="Times New Roman" w:cs="Times New Roman"/>
          <w:b/>
          <w:bCs/>
        </w:rPr>
        <w:t>Rob Falzon and Nemin Jaya</w:t>
      </w:r>
      <w:r w:rsidR="00A96061">
        <w:rPr>
          <w:rFonts w:ascii="Times New Roman" w:hAnsi="Times New Roman" w:cs="Times New Roman"/>
        </w:rPr>
        <w:t xml:space="preserve">, </w:t>
      </w:r>
      <w:r w:rsidRPr="00D9332E">
        <w:rPr>
          <w:rFonts w:ascii="Times New Roman" w:hAnsi="Times New Roman" w:cs="Times New Roman"/>
        </w:rPr>
        <w:t>co-founders</w:t>
      </w:r>
      <w:r w:rsidR="00A96061">
        <w:rPr>
          <w:rFonts w:ascii="Times New Roman" w:hAnsi="Times New Roman" w:cs="Times New Roman"/>
        </w:rPr>
        <w:t xml:space="preserve"> of</w:t>
      </w:r>
      <w:r w:rsidRPr="00D9332E">
        <w:rPr>
          <w:rFonts w:ascii="Times New Roman" w:hAnsi="Times New Roman" w:cs="Times New Roman"/>
        </w:rPr>
        <w:t xml:space="preserve"> </w:t>
      </w:r>
      <w:r w:rsidR="00A96061" w:rsidRPr="00D9332E">
        <w:rPr>
          <w:rFonts w:ascii="Times New Roman" w:hAnsi="Times New Roman" w:cs="Times New Roman"/>
        </w:rPr>
        <w:t>Bright</w:t>
      </w:r>
      <w:r w:rsidR="007A5825">
        <w:rPr>
          <w:rFonts w:ascii="Times New Roman" w:hAnsi="Times New Roman" w:cs="Times New Roman"/>
        </w:rPr>
        <w:t>s</w:t>
      </w:r>
      <w:r w:rsidR="00A96061" w:rsidRPr="00D9332E">
        <w:rPr>
          <w:rFonts w:ascii="Times New Roman" w:hAnsi="Times New Roman" w:cs="Times New Roman"/>
        </w:rPr>
        <w:t>treet</w:t>
      </w:r>
      <w:r w:rsidRPr="00D9332E">
        <w:rPr>
          <w:rFonts w:ascii="Times New Roman" w:hAnsi="Times New Roman" w:cs="Times New Roman"/>
        </w:rPr>
        <w:t>,</w:t>
      </w:r>
      <w:r w:rsidR="00A96061">
        <w:rPr>
          <w:rFonts w:ascii="Times New Roman" w:hAnsi="Times New Roman" w:cs="Times New Roman"/>
        </w:rPr>
        <w:t xml:space="preserve"> discussed impact investing and microfinance</w:t>
      </w:r>
      <w:r w:rsidR="007A5825">
        <w:rPr>
          <w:rFonts w:ascii="Times New Roman" w:hAnsi="Times New Roman" w:cs="Times New Roman"/>
        </w:rPr>
        <w:t xml:space="preserve"> – topics typically ignored in most academic courses</w:t>
      </w:r>
      <w:r w:rsidR="00A96061">
        <w:rPr>
          <w:rFonts w:ascii="Times New Roman" w:hAnsi="Times New Roman" w:cs="Times New Roman"/>
        </w:rPr>
        <w:t xml:space="preserve">; </w:t>
      </w:r>
      <w:r w:rsidRPr="00A96061">
        <w:rPr>
          <w:rFonts w:ascii="Times New Roman" w:hAnsi="Times New Roman" w:cs="Times New Roman"/>
          <w:b/>
          <w:bCs/>
        </w:rPr>
        <w:t>Tom Girardi</w:t>
      </w:r>
      <w:r w:rsidR="00A96061">
        <w:rPr>
          <w:rFonts w:ascii="Times New Roman" w:hAnsi="Times New Roman" w:cs="Times New Roman"/>
          <w:b/>
          <w:bCs/>
        </w:rPr>
        <w:t xml:space="preserve">, </w:t>
      </w:r>
      <w:r w:rsidRPr="00D9332E">
        <w:rPr>
          <w:rFonts w:ascii="Times New Roman" w:hAnsi="Times New Roman" w:cs="Times New Roman"/>
        </w:rPr>
        <w:t>Partner</w:t>
      </w:r>
      <w:r w:rsidR="00A96061">
        <w:rPr>
          <w:rFonts w:ascii="Times New Roman" w:hAnsi="Times New Roman" w:cs="Times New Roman"/>
        </w:rPr>
        <w:t xml:space="preserve"> of </w:t>
      </w:r>
      <w:proofErr w:type="spellStart"/>
      <w:r w:rsidRPr="00D9332E">
        <w:rPr>
          <w:rFonts w:ascii="Times New Roman" w:hAnsi="Times New Roman" w:cs="Times New Roman"/>
        </w:rPr>
        <w:t>Spayne</w:t>
      </w:r>
      <w:proofErr w:type="spellEnd"/>
      <w:r w:rsidRPr="00D9332E">
        <w:rPr>
          <w:rFonts w:ascii="Times New Roman" w:hAnsi="Times New Roman" w:cs="Times New Roman"/>
        </w:rPr>
        <w:t xml:space="preserve"> Lindsay</w:t>
      </w:r>
      <w:r w:rsidR="00A96061">
        <w:rPr>
          <w:rFonts w:ascii="Times New Roman" w:hAnsi="Times New Roman" w:cs="Times New Roman"/>
        </w:rPr>
        <w:t xml:space="preserve">, outlined the evolving investment advisory industry; </w:t>
      </w:r>
      <w:r w:rsidR="007A5825">
        <w:rPr>
          <w:rFonts w:ascii="Times New Roman" w:hAnsi="Times New Roman" w:cs="Times New Roman"/>
        </w:rPr>
        <w:t xml:space="preserve">while </w:t>
      </w:r>
      <w:r w:rsidRPr="00A96061">
        <w:rPr>
          <w:rFonts w:ascii="Times New Roman" w:hAnsi="Times New Roman" w:cs="Times New Roman"/>
          <w:b/>
          <w:bCs/>
        </w:rPr>
        <w:t>Dan Fields</w:t>
      </w:r>
      <w:r w:rsidR="00A96061">
        <w:rPr>
          <w:rFonts w:ascii="Times New Roman" w:hAnsi="Times New Roman" w:cs="Times New Roman"/>
        </w:rPr>
        <w:t xml:space="preserve">, portfolio manager of </w:t>
      </w:r>
      <w:r w:rsidRPr="00D9332E">
        <w:rPr>
          <w:rFonts w:ascii="Times New Roman" w:hAnsi="Times New Roman" w:cs="Times New Roman"/>
        </w:rPr>
        <w:t>Polen Capital</w:t>
      </w:r>
      <w:r w:rsidR="00A96061">
        <w:rPr>
          <w:rFonts w:ascii="Times New Roman" w:hAnsi="Times New Roman" w:cs="Times New Roman"/>
        </w:rPr>
        <w:t xml:space="preserve">, </w:t>
      </w:r>
      <w:r w:rsidR="007A5825">
        <w:rPr>
          <w:rFonts w:ascii="Times New Roman" w:hAnsi="Times New Roman" w:cs="Times New Roman"/>
        </w:rPr>
        <w:t xml:space="preserve">highlighted </w:t>
      </w:r>
      <w:r w:rsidR="00A96061">
        <w:rPr>
          <w:rFonts w:ascii="Times New Roman" w:hAnsi="Times New Roman" w:cs="Times New Roman"/>
        </w:rPr>
        <w:t xml:space="preserve">opportunities and risks of investing globally. </w:t>
      </w:r>
    </w:p>
    <w:p w14:paraId="5AA6460D" w14:textId="77777777" w:rsidR="00D9332E" w:rsidRPr="00157F55" w:rsidRDefault="00D9332E" w:rsidP="00D9332E"/>
    <w:p w14:paraId="1D6878F6" w14:textId="0A4D2824" w:rsidR="00696D22" w:rsidRPr="001F39CB" w:rsidRDefault="00696D22">
      <w:pPr>
        <w:rPr>
          <w:rFonts w:ascii="Times New Roman" w:hAnsi="Times New Roman" w:cs="Times New Roman"/>
        </w:rPr>
      </w:pPr>
      <w:r w:rsidRPr="001F39CB">
        <w:rPr>
          <w:rFonts w:ascii="Times New Roman" w:hAnsi="Times New Roman" w:cs="Times New Roman"/>
          <w:b/>
          <w:bCs/>
        </w:rPr>
        <w:t>Conference</w:t>
      </w:r>
      <w:r w:rsidR="00826362">
        <w:rPr>
          <w:rFonts w:ascii="Times New Roman" w:hAnsi="Times New Roman" w:cs="Times New Roman"/>
          <w:b/>
          <w:bCs/>
        </w:rPr>
        <w:t xml:space="preserve"> Events</w:t>
      </w:r>
      <w:r w:rsidRPr="001F39CB">
        <w:rPr>
          <w:rFonts w:ascii="Times New Roman" w:hAnsi="Times New Roman" w:cs="Times New Roman"/>
        </w:rPr>
        <w:t>:</w:t>
      </w:r>
    </w:p>
    <w:p w14:paraId="54A6B3F9" w14:textId="0D37D544" w:rsidR="001F39CB" w:rsidRDefault="00023DB4" w:rsidP="006249AD">
      <w:pPr>
        <w:spacing w:after="0" w:line="240" w:lineRule="auto"/>
        <w:rPr>
          <w:rFonts w:ascii="Times New Roman" w:hAnsi="Times New Roman" w:cs="Times New Roman"/>
        </w:rPr>
      </w:pPr>
      <w:r w:rsidRPr="006249AD">
        <w:rPr>
          <w:rFonts w:ascii="Times New Roman" w:hAnsi="Times New Roman" w:cs="Times New Roman"/>
        </w:rPr>
        <w:t xml:space="preserve">The </w:t>
      </w:r>
      <w:r w:rsidR="00406A3E">
        <w:rPr>
          <w:rFonts w:ascii="Times New Roman" w:hAnsi="Times New Roman" w:cs="Times New Roman"/>
        </w:rPr>
        <w:t>objective</w:t>
      </w:r>
      <w:r w:rsidRPr="006249AD">
        <w:rPr>
          <w:rFonts w:ascii="Times New Roman" w:hAnsi="Times New Roman" w:cs="Times New Roman"/>
        </w:rPr>
        <w:t xml:space="preserve"> of the Scarlet Student Fund is to produce graduates with </w:t>
      </w:r>
      <w:r w:rsidR="00406A3E">
        <w:rPr>
          <w:rFonts w:ascii="Times New Roman" w:hAnsi="Times New Roman" w:cs="Times New Roman"/>
        </w:rPr>
        <w:t xml:space="preserve">the </w:t>
      </w:r>
      <w:r w:rsidRPr="006249AD">
        <w:rPr>
          <w:rFonts w:ascii="Times New Roman" w:hAnsi="Times New Roman" w:cs="Times New Roman"/>
        </w:rPr>
        <w:t>skills and technologies</w:t>
      </w:r>
      <w:r w:rsidR="00406A3E">
        <w:rPr>
          <w:rFonts w:ascii="Times New Roman" w:hAnsi="Times New Roman" w:cs="Times New Roman"/>
        </w:rPr>
        <w:t xml:space="preserve"> necessary to succeed in the investment industry</w:t>
      </w:r>
      <w:r w:rsidRPr="006249AD">
        <w:rPr>
          <w:rFonts w:ascii="Times New Roman" w:hAnsi="Times New Roman" w:cs="Times New Roman"/>
        </w:rPr>
        <w:t xml:space="preserve"> </w:t>
      </w:r>
      <w:r w:rsidR="006249AD" w:rsidRPr="006249AD">
        <w:rPr>
          <w:rFonts w:ascii="Times New Roman" w:hAnsi="Times New Roman" w:cs="Times New Roman"/>
        </w:rPr>
        <w:t>as well as</w:t>
      </w:r>
      <w:r w:rsidRPr="006249AD">
        <w:rPr>
          <w:rFonts w:ascii="Times New Roman" w:hAnsi="Times New Roman" w:cs="Times New Roman"/>
        </w:rPr>
        <w:t xml:space="preserve"> </w:t>
      </w:r>
      <w:r w:rsidR="00406A3E">
        <w:rPr>
          <w:rFonts w:ascii="Times New Roman" w:hAnsi="Times New Roman" w:cs="Times New Roman"/>
        </w:rPr>
        <w:t xml:space="preserve">providing </w:t>
      </w:r>
      <w:r w:rsidRPr="006249AD">
        <w:rPr>
          <w:rFonts w:ascii="Times New Roman" w:hAnsi="Times New Roman" w:cs="Times New Roman"/>
        </w:rPr>
        <w:t xml:space="preserve">hands-on experience using them. </w:t>
      </w:r>
      <w:r w:rsidR="00406A3E">
        <w:rPr>
          <w:rFonts w:ascii="Times New Roman" w:hAnsi="Times New Roman" w:cs="Times New Roman"/>
        </w:rPr>
        <w:t xml:space="preserve">Fund participants </w:t>
      </w:r>
      <w:r w:rsidRPr="006249AD">
        <w:rPr>
          <w:rFonts w:ascii="Times New Roman" w:hAnsi="Times New Roman" w:cs="Times New Roman"/>
        </w:rPr>
        <w:t>know how to apply the</w:t>
      </w:r>
      <w:r w:rsidR="00406A3E">
        <w:rPr>
          <w:rFonts w:ascii="Times New Roman" w:hAnsi="Times New Roman" w:cs="Times New Roman"/>
        </w:rPr>
        <w:t>ir skills</w:t>
      </w:r>
      <w:r w:rsidRPr="006249AD">
        <w:rPr>
          <w:rFonts w:ascii="Times New Roman" w:hAnsi="Times New Roman" w:cs="Times New Roman"/>
        </w:rPr>
        <w:t xml:space="preserve"> in different business settings </w:t>
      </w:r>
      <w:r w:rsidR="006249AD" w:rsidRPr="006249AD">
        <w:rPr>
          <w:rFonts w:ascii="Times New Roman" w:hAnsi="Times New Roman" w:cs="Times New Roman"/>
        </w:rPr>
        <w:t>from corporate finance functions</w:t>
      </w:r>
      <w:r w:rsidRPr="006249AD">
        <w:rPr>
          <w:rFonts w:ascii="Times New Roman" w:hAnsi="Times New Roman" w:cs="Times New Roman"/>
        </w:rPr>
        <w:t xml:space="preserve"> to investment banking</w:t>
      </w:r>
      <w:r w:rsidR="006249AD" w:rsidRPr="006249AD">
        <w:rPr>
          <w:rFonts w:ascii="Times New Roman" w:hAnsi="Times New Roman" w:cs="Times New Roman"/>
        </w:rPr>
        <w:t xml:space="preserve"> and</w:t>
      </w:r>
      <w:r w:rsidRPr="006249AD">
        <w:rPr>
          <w:rFonts w:ascii="Times New Roman" w:hAnsi="Times New Roman" w:cs="Times New Roman"/>
        </w:rPr>
        <w:t xml:space="preserve"> asset management. </w:t>
      </w:r>
    </w:p>
    <w:p w14:paraId="072C248A" w14:textId="77777777" w:rsidR="001F39CB" w:rsidRDefault="001F39CB" w:rsidP="006249AD">
      <w:pPr>
        <w:spacing w:after="0" w:line="240" w:lineRule="auto"/>
        <w:rPr>
          <w:rFonts w:ascii="Times New Roman" w:hAnsi="Times New Roman" w:cs="Times New Roman"/>
        </w:rPr>
      </w:pPr>
    </w:p>
    <w:p w14:paraId="1478688A" w14:textId="0C566F7F" w:rsidR="006249AD" w:rsidRPr="006249AD" w:rsidRDefault="00406A3E" w:rsidP="006249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2026,</w:t>
      </w:r>
      <w:r w:rsidR="006249AD" w:rsidRPr="006249AD">
        <w:rPr>
          <w:rFonts w:ascii="Times New Roman" w:hAnsi="Times New Roman" w:cs="Times New Roman"/>
        </w:rPr>
        <w:t xml:space="preserve"> we are </w:t>
      </w:r>
      <w:r>
        <w:rPr>
          <w:rFonts w:ascii="Times New Roman" w:hAnsi="Times New Roman" w:cs="Times New Roman"/>
        </w:rPr>
        <w:t xml:space="preserve">staging our inaugural </w:t>
      </w:r>
      <w:r w:rsidR="006249AD" w:rsidRPr="006249AD">
        <w:rPr>
          <w:rFonts w:ascii="Times New Roman" w:hAnsi="Times New Roman" w:cs="Times New Roman"/>
        </w:rPr>
        <w:t>conference that invites our alumni, our students, and our local companies to</w:t>
      </w:r>
      <w:r>
        <w:rPr>
          <w:rFonts w:ascii="Times New Roman" w:hAnsi="Times New Roman" w:cs="Times New Roman"/>
        </w:rPr>
        <w:t xml:space="preserve"> come together</w:t>
      </w:r>
      <w:r w:rsidR="006249AD" w:rsidRPr="006249AD">
        <w:rPr>
          <w:rFonts w:ascii="Times New Roman" w:hAnsi="Times New Roman" w:cs="Times New Roman"/>
        </w:rPr>
        <w:t xml:space="preserve"> to bridge the gap between academic theory and institutional practice. </w:t>
      </w:r>
      <w:r w:rsidR="001F39CB">
        <w:rPr>
          <w:rFonts w:ascii="Times New Roman" w:hAnsi="Times New Roman" w:cs="Times New Roman"/>
        </w:rPr>
        <w:t xml:space="preserve">This is where we have open dialogues </w:t>
      </w:r>
      <w:r>
        <w:rPr>
          <w:rFonts w:ascii="Times New Roman" w:hAnsi="Times New Roman" w:cs="Times New Roman"/>
        </w:rPr>
        <w:t xml:space="preserve">with </w:t>
      </w:r>
      <w:r w:rsidR="001F39CB">
        <w:rPr>
          <w:rFonts w:ascii="Times New Roman" w:hAnsi="Times New Roman" w:cs="Times New Roman"/>
        </w:rPr>
        <w:t>multiple stakeholders to</w:t>
      </w:r>
      <w:r>
        <w:rPr>
          <w:rFonts w:ascii="Times New Roman" w:hAnsi="Times New Roman" w:cs="Times New Roman"/>
        </w:rPr>
        <w:t xml:space="preserve"> understand and appreciate different perspectives</w:t>
      </w:r>
      <w:r w:rsidR="001F39CB">
        <w:rPr>
          <w:rFonts w:ascii="Times New Roman" w:hAnsi="Times New Roman" w:cs="Times New Roman"/>
        </w:rPr>
        <w:t xml:space="preserve"> and learn from each other. We value your input to help shape the curriculum and </w:t>
      </w:r>
      <w:r>
        <w:rPr>
          <w:rFonts w:ascii="Times New Roman" w:hAnsi="Times New Roman" w:cs="Times New Roman"/>
        </w:rPr>
        <w:t xml:space="preserve">more importantly </w:t>
      </w:r>
      <w:r w:rsidR="001F39CB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career paths of future Rutgers alums</w:t>
      </w:r>
      <w:r w:rsidR="001F39CB">
        <w:rPr>
          <w:rFonts w:ascii="Times New Roman" w:hAnsi="Times New Roman" w:cs="Times New Roman"/>
        </w:rPr>
        <w:t xml:space="preserve">. </w:t>
      </w:r>
    </w:p>
    <w:p w14:paraId="1C38AAC5" w14:textId="77777777" w:rsidR="006249AD" w:rsidRDefault="006249AD" w:rsidP="00023DB4">
      <w:pPr>
        <w:spacing w:after="0" w:line="240" w:lineRule="auto"/>
        <w:rPr>
          <w:rFonts w:ascii="Times New Roman" w:hAnsi="Times New Roman" w:cs="Times New Roman"/>
        </w:rPr>
      </w:pPr>
    </w:p>
    <w:p w14:paraId="3ACAE0E4" w14:textId="339C4D93" w:rsidR="001F39CB" w:rsidRDefault="001F39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468DA18C" w14:textId="1E0ED9EB" w:rsidR="00023DB4" w:rsidRPr="00826362" w:rsidRDefault="00023DB4">
      <w:pPr>
        <w:rPr>
          <w:rFonts w:ascii="Times New Roman" w:hAnsi="Times New Roman" w:cs="Times New Roman"/>
          <w:i/>
          <w:iCs/>
        </w:rPr>
      </w:pPr>
      <w:r w:rsidRPr="00826362">
        <w:rPr>
          <w:rFonts w:ascii="Times New Roman" w:hAnsi="Times New Roman" w:cs="Times New Roman"/>
          <w:i/>
          <w:iCs/>
        </w:rPr>
        <w:t>Rose and Dan</w:t>
      </w:r>
    </w:p>
    <w:sectPr w:rsidR="00023DB4" w:rsidRPr="0082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ysTSzNDQzNzc2MTBW0lEKTi0uzszPAykwrAUA7TtgdCwAAAA="/>
  </w:docVars>
  <w:rsids>
    <w:rsidRoot w:val="00696D22"/>
    <w:rsid w:val="00023DB4"/>
    <w:rsid w:val="00072E4D"/>
    <w:rsid w:val="001F39CB"/>
    <w:rsid w:val="00230DC6"/>
    <w:rsid w:val="002C3905"/>
    <w:rsid w:val="00303A79"/>
    <w:rsid w:val="003A6671"/>
    <w:rsid w:val="00406A3E"/>
    <w:rsid w:val="006249AD"/>
    <w:rsid w:val="00696D22"/>
    <w:rsid w:val="00731157"/>
    <w:rsid w:val="00747409"/>
    <w:rsid w:val="00795410"/>
    <w:rsid w:val="007A5825"/>
    <w:rsid w:val="00826362"/>
    <w:rsid w:val="008F7F70"/>
    <w:rsid w:val="00A96061"/>
    <w:rsid w:val="00AF3FA5"/>
    <w:rsid w:val="00B2254E"/>
    <w:rsid w:val="00D10578"/>
    <w:rsid w:val="00D9332E"/>
    <w:rsid w:val="00E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5AFD"/>
  <w15:chartTrackingRefBased/>
  <w15:docId w15:val="{E4B59D13-DF42-4FB1-89D8-452AE5AE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D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D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D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D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D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D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D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D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D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D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D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0D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usiness.rutgers.edu/whitcomb-center/student-managed-fund" TargetMode="External"/><Relationship Id="rId4" Type="http://schemas.openxmlformats.org/officeDocument/2006/relationships/hyperlink" Target="https://www.business.rutgers.edu/news/giving-students-real-world-experience-managing-investment-f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Liao</dc:creator>
  <cp:keywords/>
  <dc:description/>
  <cp:lastModifiedBy>Kendra Clarke</cp:lastModifiedBy>
  <cp:revision>2</cp:revision>
  <dcterms:created xsi:type="dcterms:W3CDTF">2026-05-14T16:38:00Z</dcterms:created>
  <dcterms:modified xsi:type="dcterms:W3CDTF">2026-05-14T16:38:00Z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aa4003c9-2085-43b1-a152-3b9844390173</vt:lpwstr>
  </property>
</Properties>
</file>